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2F0C" w:rsidRDefault="00A96EC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022AB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A9zhlm+AEAAOU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</w:p>
    <w:p w:rsidR="00942F0C" w:rsidRDefault="00A93B24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MINUTES</w:t>
      </w:r>
    </w:p>
    <w:p w:rsidR="00942F0C" w:rsidRDefault="00A93B24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THE NESKOWIN REGIONAL WATER DISTRICT</w:t>
      </w:r>
    </w:p>
    <w:p w:rsidR="00942F0C" w:rsidRDefault="00A93B24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PUBLIC HEARING FOR </w:t>
      </w:r>
      <w:r w:rsidR="00606520">
        <w:rPr>
          <w:b/>
          <w:color w:val="000000"/>
          <w:sz w:val="28"/>
          <w:szCs w:val="28"/>
        </w:rPr>
        <w:t xml:space="preserve">A </w:t>
      </w:r>
      <w:r>
        <w:rPr>
          <w:b/>
          <w:color w:val="000000"/>
          <w:sz w:val="28"/>
          <w:szCs w:val="28"/>
        </w:rPr>
        <w:t>PROPOSED RATE INCREASE AND</w:t>
      </w:r>
      <w:r w:rsidR="00606520">
        <w:rPr>
          <w:b/>
          <w:color w:val="000000"/>
          <w:sz w:val="28"/>
          <w:szCs w:val="28"/>
        </w:rPr>
        <w:t xml:space="preserve"> RATE</w:t>
      </w:r>
      <w:r>
        <w:rPr>
          <w:b/>
          <w:color w:val="000000"/>
          <w:sz w:val="28"/>
          <w:szCs w:val="28"/>
        </w:rPr>
        <w:t xml:space="preserve"> METHODOLOGY CHANGE</w:t>
      </w:r>
    </w:p>
    <w:p w:rsidR="00942F0C" w:rsidRDefault="00A93B24">
      <w:pPr>
        <w:widowControl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>June 25th, 2020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Present: Steve Rubert, Al Gits, Gary Dunn, Frank DeMars and John Metschan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Absent: None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Staff Present: Troy Trute and Joy Neufeld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Present:  None</w:t>
      </w:r>
    </w:p>
    <w:p w:rsidR="00942F0C" w:rsidRDefault="00942F0C">
      <w:pPr>
        <w:widowControl/>
        <w:rPr>
          <w:sz w:val="32"/>
          <w:szCs w:val="32"/>
        </w:rPr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CALL TO ORDER: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 Steve Rubert called the public hearing for proposed rate increase and methodology change meeting to order at 1:00 pm</w:t>
      </w:r>
      <w:r w:rsidR="00883442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this meeting was hosted by Zoom Meetings</w:t>
      </w:r>
      <w:r w:rsidR="00606520">
        <w:rPr>
          <w:color w:val="000000"/>
          <w:sz w:val="24"/>
          <w:szCs w:val="24"/>
        </w:rPr>
        <w:t xml:space="preserve"> remotely</w:t>
      </w:r>
      <w:r>
        <w:rPr>
          <w:color w:val="000000"/>
          <w:sz w:val="24"/>
          <w:szCs w:val="24"/>
        </w:rPr>
        <w:t>.</w:t>
      </w:r>
    </w:p>
    <w:p w:rsidR="00942F0C" w:rsidRDefault="00942F0C">
      <w:pPr>
        <w:widowControl/>
        <w:rPr>
          <w:color w:val="000000"/>
          <w:sz w:val="24"/>
          <w:szCs w:val="24"/>
        </w:rPr>
      </w:pPr>
    </w:p>
    <w:p w:rsidR="00942F0C" w:rsidRDefault="00A93B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Steve opened up this topic for discussion to the public and to the Board.</w:t>
      </w:r>
    </w:p>
    <w:p w:rsidR="00942F0C" w:rsidRDefault="00A93B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Troy and the Board discussed the proposed rate increase.</w:t>
      </w:r>
    </w:p>
    <w:p w:rsidR="00942F0C" w:rsidRDefault="00A93B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Steve Rubert read aloud Neskowin Regional Water District Resolution 2020-02, a resolution setting new rates.</w:t>
      </w:r>
    </w:p>
    <w:p w:rsidR="00942F0C" w:rsidRDefault="00A93B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Gary Dunn moved to adopt Neskowin Regional </w:t>
      </w:r>
      <w:r w:rsidR="00606520">
        <w:rPr>
          <w:color w:val="000000"/>
          <w:sz w:val="24"/>
          <w:szCs w:val="24"/>
        </w:rPr>
        <w:t>Water District Resolution 2020-</w:t>
      </w:r>
      <w:r>
        <w:rPr>
          <w:color w:val="000000"/>
          <w:sz w:val="24"/>
          <w:szCs w:val="24"/>
        </w:rPr>
        <w:t>0</w:t>
      </w:r>
      <w:r w:rsidR="0060652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, a resolution setting new rates as presented.  Al Gits seconded the motion, which passed unanimously.</w:t>
      </w:r>
    </w:p>
    <w:p w:rsidR="00942F0C" w:rsidRDefault="00A93B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Troy said that he will present the Board with a resolution creating new methodology for charging system development fees, at the next Board meeting.</w:t>
      </w:r>
    </w:p>
    <w:p w:rsidR="00942F0C" w:rsidRDefault="00A93B24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ADJOURNMENT: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being no further business, the meeting was adjourned at 1:24.17 pm.  </w:t>
      </w:r>
      <w:r>
        <w:rPr>
          <w:b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Frank DeMars moved to adjourn this board meeting.  John Metschan seconded the motion, which passed unanimously.</w:t>
      </w:r>
    </w:p>
    <w:p w:rsidR="00942F0C" w:rsidRDefault="00942F0C">
      <w:pPr>
        <w:widowControl/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942F0C" w:rsidRDefault="00A93B24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lastRenderedPageBreak/>
        <w:t>MINUTES</w:t>
      </w:r>
    </w:p>
    <w:p w:rsidR="00942F0C" w:rsidRDefault="00A93B24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THE NESKOWIN REGIONAL WATER DISTRICT</w:t>
      </w:r>
    </w:p>
    <w:p w:rsidR="00942F0C" w:rsidRDefault="00606520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2020-2021 PUBLIC BUDGET HEARING</w:t>
      </w:r>
    </w:p>
    <w:p w:rsidR="00942F0C" w:rsidRDefault="002F1EC0">
      <w:pPr>
        <w:widowControl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>June 25th</w:t>
      </w:r>
      <w:r w:rsidR="00A93B24">
        <w:rPr>
          <w:b/>
          <w:color w:val="000000"/>
          <w:sz w:val="28"/>
          <w:szCs w:val="28"/>
        </w:rPr>
        <w:t>, 2020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Present: Steve Rubert, Al Gits, Gary Dunn, Frank DeMars and John Metschan</w:t>
      </w:r>
    </w:p>
    <w:p w:rsidR="00942F0C" w:rsidRDefault="00003709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Absent: None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Staff Present: Troy Trute and Joy Neufeld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Present:  None</w:t>
      </w:r>
    </w:p>
    <w:p w:rsidR="00942F0C" w:rsidRDefault="00942F0C">
      <w:pPr>
        <w:widowControl/>
        <w:rPr>
          <w:sz w:val="32"/>
          <w:szCs w:val="32"/>
        </w:rPr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CALL TO ORDER: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 Steve Rubert called the Public Hearing for the 2020-2021 Budget meeting to order at 1:24.34 pm</w:t>
      </w:r>
      <w:r w:rsidR="00883442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this meeting was hosted by Zoom Meetings remotely.</w:t>
      </w:r>
    </w:p>
    <w:p w:rsidR="00942F0C" w:rsidRDefault="00942F0C">
      <w:pPr>
        <w:widowControl/>
        <w:rPr>
          <w:color w:val="000000"/>
          <w:sz w:val="24"/>
          <w:szCs w:val="24"/>
        </w:rPr>
      </w:pPr>
    </w:p>
    <w:p w:rsidR="00942F0C" w:rsidRDefault="00A93B2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Steve opened up this topic for discussion to the public and to the Board. </w:t>
      </w:r>
    </w:p>
    <w:p w:rsidR="00942F0C" w:rsidRDefault="00A93B2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Troy and the Board discussed Troy’s estimated income and expense statement he and Frank had discussed.</w:t>
      </w:r>
    </w:p>
    <w:p w:rsidR="00942F0C" w:rsidRDefault="00A93B2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Steve Rubert read aloud Neskowin Regional Water District Resolution 2020-03 Budget Adoption Fiscal Year-2021 Adopting the Budget. </w:t>
      </w:r>
    </w:p>
    <w:p w:rsidR="00942F0C" w:rsidRDefault="00A93B2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Al Gits moved to adopt Neskowin Regional Water District Resolution 2020</w:t>
      </w:r>
      <w:r w:rsidR="00606520">
        <w:rPr>
          <w:color w:val="000000"/>
          <w:sz w:val="24"/>
          <w:szCs w:val="24"/>
        </w:rPr>
        <w:t>-03, Budget Adoption Fiscal Year 2020-</w:t>
      </w:r>
      <w:r>
        <w:rPr>
          <w:color w:val="000000"/>
          <w:sz w:val="24"/>
          <w:szCs w:val="24"/>
        </w:rPr>
        <w:t>2021</w:t>
      </w:r>
      <w:r w:rsidR="0060652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Adopting the Budget as presented.  Gary Dunn seconded the motion, which passed unanimously.</w:t>
      </w:r>
    </w:p>
    <w:p w:rsidR="00942F0C" w:rsidRDefault="00942F0C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ADJOURNMENT: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being no further business, the meeting was adjourned at 2:05.15 pm.  </w:t>
      </w:r>
      <w:r>
        <w:rPr>
          <w:b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John Metschan moved to adjourn this board meeting.  Frank DeMars seconded the motion, which passed unanimously.</w:t>
      </w:r>
    </w:p>
    <w:p w:rsidR="00942F0C" w:rsidRDefault="00942F0C">
      <w:pPr>
        <w:widowControl/>
        <w:rPr>
          <w:sz w:val="32"/>
          <w:szCs w:val="32"/>
        </w:rPr>
      </w:pPr>
    </w:p>
    <w:p w:rsidR="00942F0C" w:rsidRDefault="00942F0C">
      <w:pPr>
        <w:widowControl/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942F0C" w:rsidRDefault="00A93B24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lastRenderedPageBreak/>
        <w:t>MINUTES</w:t>
      </w:r>
    </w:p>
    <w:p w:rsidR="00942F0C" w:rsidRDefault="00A93B24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THE NESKOWIN REGIONAL WATER DISTRICT</w:t>
      </w:r>
    </w:p>
    <w:p w:rsidR="00942F0C" w:rsidRDefault="00A93B24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BOARD OF COMMISSIONERS REGULAR MEETING</w:t>
      </w:r>
    </w:p>
    <w:p w:rsidR="00942F0C" w:rsidRDefault="002F1EC0">
      <w:pPr>
        <w:widowControl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>June 25th</w:t>
      </w:r>
      <w:r w:rsidR="00A93B24">
        <w:rPr>
          <w:b/>
          <w:color w:val="000000"/>
          <w:sz w:val="28"/>
          <w:szCs w:val="28"/>
        </w:rPr>
        <w:t>, 2020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Present: Steve Rubert, Al Gits, Gary Dunn, Frank DeMars and John Metschan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Absent: None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Staff Present: Troy Trute and Joy Neufeld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Present:  None</w:t>
      </w:r>
    </w:p>
    <w:p w:rsidR="00942F0C" w:rsidRDefault="00942F0C">
      <w:pPr>
        <w:widowControl/>
        <w:rPr>
          <w:sz w:val="32"/>
          <w:szCs w:val="32"/>
        </w:rPr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CALL TO ORDER: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President Steve Rubert called the regular Board meeting to order at 2:05.42 pm</w:t>
      </w:r>
      <w:r w:rsidR="00883442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this meeting was hosted by Zoom Meetings remotely.</w:t>
      </w:r>
    </w:p>
    <w:p w:rsidR="00942F0C" w:rsidRDefault="00942F0C">
      <w:pPr>
        <w:widowControl/>
      </w:pPr>
    </w:p>
    <w:p w:rsidR="00942F0C" w:rsidRDefault="00942F0C">
      <w:pPr>
        <w:widowControl/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REVIEW MINUTES:</w:t>
      </w:r>
    </w:p>
    <w:p w:rsidR="00942F0C" w:rsidRDefault="00A93B24">
      <w:pPr>
        <w:rPr>
          <w:sz w:val="24"/>
          <w:szCs w:val="24"/>
        </w:rPr>
      </w:pPr>
      <w:r>
        <w:rPr>
          <w:sz w:val="24"/>
          <w:szCs w:val="24"/>
        </w:rPr>
        <w:t xml:space="preserve">The Board reviewed the draft minutes from the Regular Board Meeting on May 25th, 2020. </w:t>
      </w:r>
      <w:r>
        <w:rPr>
          <w:b/>
          <w:i/>
          <w:sz w:val="24"/>
          <w:szCs w:val="24"/>
          <w:u w:val="single"/>
        </w:rPr>
        <w:t>**Motion**:</w:t>
      </w:r>
      <w:r>
        <w:rPr>
          <w:sz w:val="24"/>
          <w:szCs w:val="24"/>
        </w:rPr>
        <w:t xml:space="preserve">  Gary Dunn moved to accept the minutes as revised.  John Metschan seconded the motion, which passed unanimously.</w:t>
      </w:r>
    </w:p>
    <w:p w:rsidR="00942F0C" w:rsidRDefault="00942F0C">
      <w:pPr>
        <w:rPr>
          <w:sz w:val="24"/>
          <w:szCs w:val="24"/>
        </w:rPr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REVIEW MINUTES:</w:t>
      </w:r>
    </w:p>
    <w:p w:rsidR="00942F0C" w:rsidRDefault="00A93B24">
      <w:pPr>
        <w:rPr>
          <w:sz w:val="24"/>
          <w:szCs w:val="24"/>
        </w:rPr>
      </w:pPr>
      <w:r>
        <w:rPr>
          <w:sz w:val="24"/>
          <w:szCs w:val="24"/>
        </w:rPr>
        <w:t xml:space="preserve">The Board reviewed the draft minutes from the Budget Committee Meeting on May 15th, 2020. </w:t>
      </w:r>
      <w:r>
        <w:rPr>
          <w:b/>
          <w:i/>
          <w:sz w:val="24"/>
          <w:szCs w:val="24"/>
          <w:u w:val="single"/>
        </w:rPr>
        <w:t>**Motion**:</w:t>
      </w:r>
      <w:r>
        <w:rPr>
          <w:sz w:val="24"/>
          <w:szCs w:val="24"/>
        </w:rPr>
        <w:t xml:space="preserve">  Gary Dunn moved to accept the minutes as presented.  Frank DeMars seconded the motion, which passed unanimously.</w:t>
      </w:r>
    </w:p>
    <w:p w:rsidR="00942F0C" w:rsidRDefault="00942F0C">
      <w:pPr>
        <w:rPr>
          <w:sz w:val="24"/>
          <w:szCs w:val="24"/>
        </w:rPr>
      </w:pPr>
    </w:p>
    <w:p w:rsidR="00942F0C" w:rsidRDefault="00942F0C">
      <w:pPr>
        <w:widowControl/>
      </w:pPr>
    </w:p>
    <w:p w:rsidR="00942F0C" w:rsidRDefault="00A93B24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OPERATORS REPORT: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water plant is running well.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Troy said he is reviewing quotes to replace a variable frequency drive at the water plant.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Troy said that water usage has increased because of the pandemic.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Both Bac-T results were “absent” (non-detected).</w:t>
      </w:r>
    </w:p>
    <w:p w:rsidR="00942F0C" w:rsidRDefault="0060652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4"/>
          <w:szCs w:val="24"/>
        </w:rPr>
        <w:t>Troy Said t</w:t>
      </w:r>
      <w:r w:rsidR="00A93B24">
        <w:rPr>
          <w:color w:val="000000"/>
          <w:sz w:val="24"/>
          <w:szCs w:val="24"/>
        </w:rPr>
        <w:t xml:space="preserve">he District used </w:t>
      </w:r>
      <w:r>
        <w:rPr>
          <w:color w:val="000000"/>
          <w:sz w:val="24"/>
          <w:szCs w:val="24"/>
        </w:rPr>
        <w:t xml:space="preserve">more water than normal </w:t>
      </w:r>
      <w:r w:rsidR="00A93B24">
        <w:rPr>
          <w:color w:val="000000"/>
          <w:sz w:val="24"/>
          <w:szCs w:val="24"/>
        </w:rPr>
        <w:t xml:space="preserve">for filling, flushing and chlorinating </w:t>
      </w:r>
      <w:r>
        <w:rPr>
          <w:color w:val="000000"/>
          <w:sz w:val="24"/>
          <w:szCs w:val="24"/>
        </w:rPr>
        <w:t xml:space="preserve">District </w:t>
      </w:r>
      <w:r w:rsidR="00A93B24">
        <w:rPr>
          <w:color w:val="000000"/>
          <w:sz w:val="24"/>
          <w:szCs w:val="24"/>
        </w:rPr>
        <w:t>projects D9 and D12.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4"/>
          <w:szCs w:val="24"/>
        </w:rPr>
        <w:t xml:space="preserve">The District’s water passed the required quarterly disinfection by-products lab test. 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4"/>
          <w:szCs w:val="24"/>
        </w:rPr>
        <w:t>Troy discussed purchasing a new system to reduce disinfection by-products as the district’s current system is on its way out.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4"/>
          <w:szCs w:val="24"/>
        </w:rPr>
        <w:t xml:space="preserve">Troy </w:t>
      </w:r>
      <w:r w:rsidR="00606520">
        <w:rPr>
          <w:color w:val="000000"/>
          <w:sz w:val="24"/>
          <w:szCs w:val="24"/>
        </w:rPr>
        <w:t>requested repealing</w:t>
      </w:r>
      <w:r>
        <w:rPr>
          <w:color w:val="000000"/>
          <w:sz w:val="24"/>
          <w:szCs w:val="24"/>
        </w:rPr>
        <w:t xml:space="preserve"> the moratorium on water permits at Viking Estates. </w:t>
      </w:r>
      <w:r>
        <w:rPr>
          <w:b/>
          <w:i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Gary Dunn moved to repeal the moratorium on water</w:t>
      </w:r>
      <w:r w:rsidR="00606520">
        <w:rPr>
          <w:color w:val="000000"/>
          <w:sz w:val="24"/>
          <w:szCs w:val="24"/>
        </w:rPr>
        <w:t xml:space="preserve"> availability</w:t>
      </w:r>
      <w:r>
        <w:rPr>
          <w:color w:val="000000"/>
          <w:sz w:val="24"/>
          <w:szCs w:val="24"/>
        </w:rPr>
        <w:t xml:space="preserve"> permits </w:t>
      </w:r>
      <w:r w:rsidR="00606520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Viking Estates as requested.  Al Gits seconded the motion, which passed unanimously.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4"/>
          <w:szCs w:val="24"/>
        </w:rPr>
        <w:lastRenderedPageBreak/>
        <w:t>Troy s</w:t>
      </w:r>
      <w:r w:rsidR="00606520">
        <w:rPr>
          <w:color w:val="000000"/>
          <w:sz w:val="24"/>
          <w:szCs w:val="24"/>
        </w:rPr>
        <w:t xml:space="preserve">aid that a hydrant </w:t>
      </w:r>
      <w:r>
        <w:rPr>
          <w:color w:val="000000"/>
          <w:sz w:val="24"/>
          <w:szCs w:val="24"/>
        </w:rPr>
        <w:t xml:space="preserve">on Dallas Street </w:t>
      </w:r>
      <w:r w:rsidR="00606520">
        <w:rPr>
          <w:color w:val="000000"/>
          <w:sz w:val="24"/>
          <w:szCs w:val="24"/>
        </w:rPr>
        <w:t xml:space="preserve">has been replaced due to it failing </w:t>
      </w:r>
      <w:r>
        <w:rPr>
          <w:color w:val="000000"/>
          <w:sz w:val="24"/>
          <w:szCs w:val="24"/>
        </w:rPr>
        <w:t>maintenance test</w:t>
      </w:r>
      <w:r w:rsidR="0060652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three times</w:t>
      </w:r>
      <w:r w:rsidR="00606520">
        <w:rPr>
          <w:color w:val="000000"/>
          <w:sz w:val="24"/>
          <w:szCs w:val="24"/>
        </w:rPr>
        <w:t xml:space="preserve"> consecutively</w:t>
      </w:r>
      <w:r>
        <w:rPr>
          <w:color w:val="000000"/>
          <w:sz w:val="24"/>
          <w:szCs w:val="24"/>
        </w:rPr>
        <w:t xml:space="preserve">. He also informed the Board that a homeowner in the Dallas </w:t>
      </w:r>
      <w:r w:rsidR="00883442">
        <w:rPr>
          <w:color w:val="000000"/>
          <w:sz w:val="24"/>
          <w:szCs w:val="24"/>
        </w:rPr>
        <w:t xml:space="preserve">Street </w:t>
      </w:r>
      <w:r>
        <w:rPr>
          <w:color w:val="000000"/>
          <w:sz w:val="24"/>
          <w:szCs w:val="24"/>
        </w:rPr>
        <w:t>area had some complaints about the aesthetics of the new fire hydrant. Troy said they will be addressing her concerns.</w:t>
      </w:r>
    </w:p>
    <w:p w:rsidR="00942F0C" w:rsidRDefault="00A93B2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4"/>
          <w:szCs w:val="24"/>
        </w:rPr>
        <w:t xml:space="preserve">Gary asked Troy about hydrants installed at Viking Estates.  Troy said he purchased a second hydrant to add to the Viking Estates infrastructure and </w:t>
      </w:r>
      <w:r w:rsidR="00606520">
        <w:rPr>
          <w:color w:val="000000"/>
          <w:sz w:val="24"/>
          <w:szCs w:val="24"/>
        </w:rPr>
        <w:t xml:space="preserve">he </w:t>
      </w:r>
      <w:r>
        <w:rPr>
          <w:color w:val="000000"/>
          <w:sz w:val="24"/>
          <w:szCs w:val="24"/>
        </w:rPr>
        <w:t xml:space="preserve">is planning </w:t>
      </w:r>
      <w:r w:rsidR="00606520">
        <w:rPr>
          <w:color w:val="000000"/>
          <w:sz w:val="24"/>
          <w:szCs w:val="24"/>
        </w:rPr>
        <w:t>to install</w:t>
      </w:r>
      <w:r>
        <w:rPr>
          <w:color w:val="000000"/>
          <w:sz w:val="24"/>
          <w:szCs w:val="24"/>
        </w:rPr>
        <w:t xml:space="preserve"> it soon.</w:t>
      </w:r>
    </w:p>
    <w:p w:rsidR="00942F0C" w:rsidRDefault="0060652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4"/>
          <w:szCs w:val="24"/>
        </w:rPr>
        <w:t>Troy said a</w:t>
      </w:r>
      <w:r w:rsidR="00A93B24">
        <w:rPr>
          <w:color w:val="000000"/>
          <w:sz w:val="24"/>
          <w:szCs w:val="24"/>
        </w:rPr>
        <w:t>ll the district’s fire hydrants have been repainted</w:t>
      </w:r>
      <w:r>
        <w:rPr>
          <w:color w:val="000000"/>
          <w:sz w:val="24"/>
          <w:szCs w:val="24"/>
        </w:rPr>
        <w:t xml:space="preserve"> and passed all maintenance tests</w:t>
      </w:r>
      <w:r w:rsidR="00A93B24">
        <w:rPr>
          <w:color w:val="000000"/>
          <w:sz w:val="24"/>
          <w:szCs w:val="24"/>
        </w:rPr>
        <w:t>.</w:t>
      </w:r>
    </w:p>
    <w:p w:rsidR="00942F0C" w:rsidRDefault="00942F0C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FINANCIAL REPORT: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Troy went over the financial reports for the end of May 2020. </w:t>
      </w:r>
    </w:p>
    <w:p w:rsidR="00942F0C" w:rsidRDefault="00942F0C">
      <w:pPr>
        <w:widowControl/>
        <w:rPr>
          <w:color w:val="000000"/>
        </w:rPr>
      </w:pPr>
    </w:p>
    <w:p w:rsidR="00942F0C" w:rsidRDefault="00A93B24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BILLS TO BE PAID: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Troy presented the bills to be paid.  </w:t>
      </w:r>
      <w:r>
        <w:rPr>
          <w:b/>
          <w:i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Al Gits moved to pay the bills as presented. </w:t>
      </w:r>
    </w:p>
    <w:p w:rsidR="00942F0C" w:rsidRDefault="00A93B2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Gary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 xml:space="preserve">Dunn abstained from a debit that was made out to USPS on 06/18/2020 due to a conflict of interest as he works for the USPS.   </w:t>
      </w:r>
    </w:p>
    <w:p w:rsidR="00942F0C" w:rsidRDefault="00A93B2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Frank Demars seconded the motion, which passed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>unanimously.  The last check number was 13142.</w:t>
      </w:r>
    </w:p>
    <w:p w:rsidR="00942F0C" w:rsidRDefault="00942F0C">
      <w:pPr>
        <w:widowControl/>
      </w:pPr>
    </w:p>
    <w:p w:rsidR="00942F0C" w:rsidRDefault="00A93B24">
      <w:pPr>
        <w:widowControl/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>OLD BUSINESS:</w:t>
      </w:r>
    </w:p>
    <w:p w:rsidR="00942F0C" w:rsidRDefault="00942F0C">
      <w:pPr>
        <w:widowControl/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BOARD WORK PLAN:</w:t>
      </w:r>
    </w:p>
    <w:p w:rsidR="00942F0C" w:rsidRDefault="00A93B2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3rd Quarter 2019/2020 Tasks</w:t>
      </w:r>
    </w:p>
    <w:p w:rsidR="00942F0C" w:rsidRDefault="00A93B24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Annual Review of Personnel Policies</w:t>
      </w:r>
    </w:p>
    <w:p w:rsidR="00606520" w:rsidRDefault="00A93B24" w:rsidP="00606520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Steve said the he and Troy will try to present this to the Board at the next Board</w:t>
      </w:r>
    </w:p>
    <w:p w:rsidR="00606520" w:rsidRPr="00606520" w:rsidRDefault="00606520" w:rsidP="00606520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vanish/>
          <w:color w:val="000000"/>
          <w:sz w:val="24"/>
          <w:szCs w:val="24"/>
        </w:rPr>
      </w:pPr>
    </w:p>
    <w:p w:rsidR="00606520" w:rsidRDefault="00606520" w:rsidP="00606520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06520">
        <w:rPr>
          <w:color w:val="000000"/>
          <w:sz w:val="24"/>
          <w:szCs w:val="24"/>
        </w:rPr>
        <w:t>Meeting.</w:t>
      </w:r>
      <w:r w:rsidR="00A93B24" w:rsidRPr="00606520">
        <w:rPr>
          <w:color w:val="000000"/>
          <w:sz w:val="24"/>
          <w:szCs w:val="24"/>
        </w:rPr>
        <w:t>4</w:t>
      </w:r>
      <w:r w:rsidR="00A93B24" w:rsidRPr="00606520">
        <w:rPr>
          <w:color w:val="000000"/>
          <w:sz w:val="24"/>
          <w:szCs w:val="24"/>
          <w:vertAlign w:val="superscript"/>
        </w:rPr>
        <w:t>th</w:t>
      </w:r>
      <w:r w:rsidR="00A93B24" w:rsidRPr="00606520">
        <w:rPr>
          <w:color w:val="000000"/>
          <w:sz w:val="24"/>
          <w:szCs w:val="24"/>
        </w:rPr>
        <w:t xml:space="preserve"> Quarter 2019-2020 Tasks</w:t>
      </w:r>
    </w:p>
    <w:p w:rsidR="00606520" w:rsidRDefault="00A93B24" w:rsidP="00606520">
      <w:pPr>
        <w:pStyle w:val="ListParagraph"/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06520">
        <w:rPr>
          <w:color w:val="000000"/>
          <w:sz w:val="24"/>
          <w:szCs w:val="24"/>
        </w:rPr>
        <w:t>Draft annual Board work plan for upcoming year.</w:t>
      </w:r>
    </w:p>
    <w:p w:rsidR="00606520" w:rsidRDefault="00A93B24" w:rsidP="00606520">
      <w:pPr>
        <w:pStyle w:val="ListParagraph"/>
        <w:widowControl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06520">
        <w:rPr>
          <w:color w:val="000000"/>
          <w:sz w:val="24"/>
          <w:szCs w:val="24"/>
        </w:rPr>
        <w:t>Steve said he completed the Board work plan and sent it out to the Board.</w:t>
      </w:r>
      <w:r w:rsidR="00606520">
        <w:rPr>
          <w:color w:val="000000"/>
          <w:sz w:val="24"/>
          <w:szCs w:val="24"/>
        </w:rPr>
        <w:t xml:space="preserve"> </w:t>
      </w:r>
      <w:r w:rsidRPr="00606520">
        <w:rPr>
          <w:b/>
          <w:i/>
          <w:color w:val="000000"/>
          <w:sz w:val="24"/>
          <w:szCs w:val="24"/>
          <w:u w:val="single"/>
        </w:rPr>
        <w:t>**Motion**:</w:t>
      </w:r>
      <w:r w:rsidR="00606520">
        <w:rPr>
          <w:color w:val="000000"/>
          <w:sz w:val="24"/>
          <w:szCs w:val="24"/>
        </w:rPr>
        <w:t xml:space="preserve">  Frank DeM</w:t>
      </w:r>
      <w:r w:rsidRPr="00606520">
        <w:rPr>
          <w:color w:val="000000"/>
          <w:sz w:val="24"/>
          <w:szCs w:val="24"/>
        </w:rPr>
        <w:t>ars moved to approve the Board Work Plan as</w:t>
      </w:r>
      <w:r w:rsidR="00606520" w:rsidRPr="00606520">
        <w:rPr>
          <w:color w:val="000000"/>
          <w:sz w:val="24"/>
          <w:szCs w:val="24"/>
        </w:rPr>
        <w:t xml:space="preserve"> </w:t>
      </w:r>
      <w:r w:rsidRPr="00606520">
        <w:rPr>
          <w:color w:val="000000"/>
          <w:sz w:val="24"/>
          <w:szCs w:val="24"/>
        </w:rPr>
        <w:t>presented.  Steve Rubert seconded the motion, which passed unanimously.</w:t>
      </w:r>
    </w:p>
    <w:p w:rsidR="00606520" w:rsidRDefault="00A93B24" w:rsidP="00606520">
      <w:pPr>
        <w:pStyle w:val="ListParagraph"/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06520">
        <w:rPr>
          <w:color w:val="000000"/>
          <w:sz w:val="24"/>
          <w:szCs w:val="24"/>
        </w:rPr>
        <w:t>Budget Adoption</w:t>
      </w:r>
    </w:p>
    <w:p w:rsidR="00942F0C" w:rsidRPr="00606520" w:rsidRDefault="00A93B24" w:rsidP="00606520">
      <w:pPr>
        <w:pStyle w:val="ListParagraph"/>
        <w:widowControl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06520">
        <w:rPr>
          <w:color w:val="000000"/>
          <w:sz w:val="24"/>
          <w:szCs w:val="24"/>
        </w:rPr>
        <w:t xml:space="preserve">The budget was adopted at the Public Hearing for the 2020-2021 </w:t>
      </w:r>
      <w:proofErr w:type="gramStart"/>
      <w:r w:rsidRPr="00606520">
        <w:rPr>
          <w:color w:val="000000"/>
          <w:sz w:val="24"/>
          <w:szCs w:val="24"/>
        </w:rPr>
        <w:t>budget</w:t>
      </w:r>
      <w:proofErr w:type="gramEnd"/>
      <w:r w:rsidR="00606520">
        <w:rPr>
          <w:color w:val="000000"/>
          <w:sz w:val="24"/>
          <w:szCs w:val="24"/>
        </w:rPr>
        <w:t xml:space="preserve"> </w:t>
      </w:r>
      <w:r w:rsidRPr="00606520">
        <w:rPr>
          <w:color w:val="000000"/>
          <w:sz w:val="24"/>
          <w:szCs w:val="24"/>
        </w:rPr>
        <w:t>earlier.</w:t>
      </w:r>
    </w:p>
    <w:p w:rsidR="00942F0C" w:rsidRDefault="00942F0C">
      <w:pPr>
        <w:widowControl/>
        <w:rPr>
          <w:b/>
          <w:color w:val="000000"/>
        </w:rPr>
      </w:pPr>
    </w:p>
    <w:p w:rsidR="00606520" w:rsidRDefault="00A93B24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PLAN PROJECTS D/9 D/12:</w:t>
      </w:r>
    </w:p>
    <w:p w:rsidR="00942F0C" w:rsidRPr="00606520" w:rsidRDefault="00A93B24">
      <w:pPr>
        <w:widowControl/>
        <w:rPr>
          <w:b/>
          <w:color w:val="000000"/>
          <w:sz w:val="28"/>
          <w:szCs w:val="28"/>
        </w:rPr>
      </w:pPr>
      <w:r>
        <w:rPr>
          <w:sz w:val="24"/>
          <w:szCs w:val="24"/>
        </w:rPr>
        <w:t>The D/9 D/12 projects are completed and paid for.</w:t>
      </w:r>
    </w:p>
    <w:p w:rsidR="00942F0C" w:rsidRDefault="00942F0C">
      <w:pPr>
        <w:widowControl/>
        <w:ind w:left="1080"/>
      </w:pPr>
    </w:p>
    <w:p w:rsidR="00942F0C" w:rsidRDefault="00A93B24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SOUTH COUNTY EMERGENCY VOLUNTEERS CORP</w:t>
      </w:r>
      <w:r w:rsidR="00606520">
        <w:rPr>
          <w:b/>
          <w:color w:val="000000"/>
          <w:sz w:val="28"/>
          <w:szCs w:val="28"/>
        </w:rPr>
        <w:t xml:space="preserve"> (EVC)</w:t>
      </w:r>
      <w:r>
        <w:rPr>
          <w:b/>
          <w:color w:val="000000"/>
          <w:sz w:val="28"/>
          <w:szCs w:val="28"/>
        </w:rPr>
        <w:t xml:space="preserve"> UPDATES:</w:t>
      </w:r>
    </w:p>
    <w:p w:rsidR="00606520" w:rsidRDefault="00A93B24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 w:rsidRPr="00606520">
        <w:rPr>
          <w:sz w:val="24"/>
          <w:szCs w:val="24"/>
        </w:rPr>
        <w:t>Gary talked about</w:t>
      </w:r>
      <w:r w:rsidR="00606520">
        <w:rPr>
          <w:sz w:val="24"/>
          <w:szCs w:val="24"/>
        </w:rPr>
        <w:t xml:space="preserve"> the</w:t>
      </w:r>
      <w:r w:rsidRPr="00606520">
        <w:rPr>
          <w:sz w:val="24"/>
          <w:szCs w:val="24"/>
        </w:rPr>
        <w:t xml:space="preserve"> work</w:t>
      </w:r>
      <w:r w:rsidR="00606520">
        <w:rPr>
          <w:sz w:val="24"/>
          <w:szCs w:val="24"/>
        </w:rPr>
        <w:t xml:space="preserve"> that</w:t>
      </w:r>
      <w:r w:rsidRPr="00606520">
        <w:rPr>
          <w:sz w:val="24"/>
          <w:szCs w:val="24"/>
        </w:rPr>
        <w:t xml:space="preserve"> he and the south county utilities communications committee ha</w:t>
      </w:r>
      <w:r w:rsidR="00606520">
        <w:rPr>
          <w:sz w:val="24"/>
          <w:szCs w:val="24"/>
        </w:rPr>
        <w:t xml:space="preserve">ve </w:t>
      </w:r>
      <w:r w:rsidRPr="00606520">
        <w:rPr>
          <w:sz w:val="24"/>
          <w:szCs w:val="24"/>
        </w:rPr>
        <w:t xml:space="preserve">been </w:t>
      </w:r>
      <w:r w:rsidR="00606520">
        <w:rPr>
          <w:sz w:val="24"/>
          <w:szCs w:val="24"/>
        </w:rPr>
        <w:t>doing recently.</w:t>
      </w:r>
    </w:p>
    <w:p w:rsidR="00606520" w:rsidRDefault="00A93B24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 w:rsidRPr="00606520">
        <w:rPr>
          <w:sz w:val="24"/>
          <w:szCs w:val="24"/>
        </w:rPr>
        <w:t>Gary said they have been working on antenna testing and are waiting for some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 xml:space="preserve">equipment to come in. </w:t>
      </w:r>
    </w:p>
    <w:p w:rsidR="00606520" w:rsidRDefault="00A93B24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 w:rsidRPr="00606520">
        <w:rPr>
          <w:sz w:val="24"/>
          <w:szCs w:val="24"/>
        </w:rPr>
        <w:lastRenderedPageBreak/>
        <w:t xml:space="preserve">After he receives the </w:t>
      </w:r>
      <w:r w:rsidR="00606520" w:rsidRPr="00606520">
        <w:rPr>
          <w:sz w:val="24"/>
          <w:szCs w:val="24"/>
        </w:rPr>
        <w:t>equipment,</w:t>
      </w:r>
      <w:r w:rsidRPr="00606520">
        <w:rPr>
          <w:sz w:val="24"/>
          <w:szCs w:val="24"/>
        </w:rPr>
        <w:t xml:space="preserve"> he will be ready to get together with Troy to do some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communication equipment testing for the District.</w:t>
      </w:r>
    </w:p>
    <w:p w:rsidR="00606520" w:rsidRDefault="00A93B24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 w:rsidRPr="00606520">
        <w:rPr>
          <w:sz w:val="24"/>
          <w:szCs w:val="24"/>
        </w:rPr>
        <w:t>Gary said he would like to get an antenna up on the roof of the water plant, hook up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communications with the office and have Troy let him known which area in the District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he would like tested.</w:t>
      </w:r>
    </w:p>
    <w:p w:rsidR="00606520" w:rsidRDefault="00A93B24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 w:rsidRPr="00606520">
        <w:rPr>
          <w:sz w:val="24"/>
          <w:szCs w:val="24"/>
        </w:rPr>
        <w:t>Gary said that after the District’</w:t>
      </w:r>
      <w:r w:rsidR="00606520">
        <w:rPr>
          <w:sz w:val="24"/>
          <w:szCs w:val="24"/>
        </w:rPr>
        <w:t>s</w:t>
      </w:r>
      <w:r w:rsidRPr="00606520">
        <w:rPr>
          <w:sz w:val="24"/>
          <w:szCs w:val="24"/>
        </w:rPr>
        <w:t xml:space="preserve"> communication testing report is completed he </w:t>
      </w:r>
      <w:r w:rsidR="00606520" w:rsidRPr="00606520">
        <w:rPr>
          <w:sz w:val="24"/>
          <w:szCs w:val="24"/>
        </w:rPr>
        <w:t>would</w:t>
      </w:r>
      <w:r w:rsidR="00606520">
        <w:rPr>
          <w:sz w:val="24"/>
          <w:szCs w:val="24"/>
        </w:rPr>
        <w:t xml:space="preserve"> then</w:t>
      </w:r>
      <w:r w:rsidRPr="00606520">
        <w:rPr>
          <w:sz w:val="24"/>
          <w:szCs w:val="24"/>
        </w:rPr>
        <w:t xml:space="preserve"> be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able to give Troy a recommendation as to what communications equipment he should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purchase for the District.</w:t>
      </w:r>
    </w:p>
    <w:p w:rsidR="00606520" w:rsidRDefault="00A93B24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 w:rsidRPr="00606520">
        <w:rPr>
          <w:sz w:val="24"/>
          <w:szCs w:val="24"/>
        </w:rPr>
        <w:t xml:space="preserve">Gary said that the </w:t>
      </w:r>
      <w:r w:rsidR="00606520">
        <w:rPr>
          <w:sz w:val="24"/>
          <w:szCs w:val="24"/>
        </w:rPr>
        <w:t>Tillamook County Emergency M</w:t>
      </w:r>
      <w:r w:rsidRPr="00606520">
        <w:rPr>
          <w:sz w:val="24"/>
          <w:szCs w:val="24"/>
        </w:rPr>
        <w:t>anager was at the last South County emergency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management meeting and recommended that the Water District link up with the Hebo</w:t>
      </w:r>
      <w:r w:rsid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Fire station</w:t>
      </w:r>
      <w:r w:rsidR="00606520">
        <w:rPr>
          <w:sz w:val="24"/>
          <w:szCs w:val="24"/>
        </w:rPr>
        <w:t xml:space="preserve"> in an emergency</w:t>
      </w:r>
      <w:r w:rsidRPr="00606520">
        <w:rPr>
          <w:sz w:val="24"/>
          <w:szCs w:val="24"/>
        </w:rPr>
        <w:t>.</w:t>
      </w:r>
    </w:p>
    <w:p w:rsidR="00606520" w:rsidRDefault="00A93B24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 w:rsidRPr="00606520">
        <w:rPr>
          <w:sz w:val="24"/>
          <w:szCs w:val="24"/>
        </w:rPr>
        <w:t>Gary talked about putting up storage containers with emergency caches at evacuation</w:t>
      </w:r>
      <w:r w:rsidR="00606520">
        <w:rPr>
          <w:sz w:val="24"/>
          <w:szCs w:val="24"/>
        </w:rPr>
        <w:t xml:space="preserve"> sites in the District.</w:t>
      </w:r>
    </w:p>
    <w:p w:rsidR="00942F0C" w:rsidRPr="00606520" w:rsidRDefault="00606520" w:rsidP="00606520">
      <w:pPr>
        <w:pStyle w:val="ListParagraph"/>
        <w:widowControl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Gary said the EVC is</w:t>
      </w:r>
      <w:r w:rsidR="00A93B24" w:rsidRPr="00606520">
        <w:rPr>
          <w:sz w:val="24"/>
          <w:szCs w:val="24"/>
        </w:rPr>
        <w:t xml:space="preserve"> looking at following Cape Mears emergency management plan as it</w:t>
      </w:r>
      <w:r>
        <w:rPr>
          <w:sz w:val="24"/>
          <w:szCs w:val="24"/>
        </w:rPr>
        <w:t xml:space="preserve"> </w:t>
      </w:r>
      <w:r w:rsidR="00A93B24" w:rsidRPr="00606520">
        <w:rPr>
          <w:sz w:val="24"/>
          <w:szCs w:val="24"/>
        </w:rPr>
        <w:t>pertains to emergency storage units</w:t>
      </w:r>
      <w:r>
        <w:rPr>
          <w:sz w:val="24"/>
          <w:szCs w:val="24"/>
        </w:rPr>
        <w:t>.</w:t>
      </w:r>
    </w:p>
    <w:p w:rsidR="00942F0C" w:rsidRDefault="00942F0C">
      <w:pPr>
        <w:widowControl/>
        <w:pBdr>
          <w:top w:val="nil"/>
          <w:left w:val="nil"/>
          <w:bottom w:val="nil"/>
          <w:right w:val="nil"/>
          <w:between w:val="nil"/>
        </w:pBdr>
        <w:ind w:left="792"/>
        <w:rPr>
          <w:color w:val="000000"/>
          <w:sz w:val="24"/>
          <w:szCs w:val="24"/>
        </w:rPr>
      </w:pPr>
    </w:p>
    <w:p w:rsidR="00942F0C" w:rsidRDefault="00942F0C">
      <w:pPr>
        <w:widowControl/>
        <w:rPr>
          <w:b/>
          <w:color w:val="000000"/>
          <w:sz w:val="32"/>
          <w:szCs w:val="32"/>
        </w:rPr>
      </w:pPr>
    </w:p>
    <w:p w:rsidR="00942F0C" w:rsidRDefault="00A93B24">
      <w:pPr>
        <w:widowControl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NEW BUSINESS:</w:t>
      </w:r>
    </w:p>
    <w:p w:rsidR="00942F0C" w:rsidRDefault="00942F0C">
      <w:pPr>
        <w:widowControl/>
        <w:rPr>
          <w:sz w:val="24"/>
          <w:szCs w:val="24"/>
        </w:rPr>
      </w:pPr>
    </w:p>
    <w:p w:rsidR="00606520" w:rsidRDefault="00A93B24" w:rsidP="00606520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LATE FEE APPEALS:</w:t>
      </w:r>
    </w:p>
    <w:p w:rsidR="00942F0C" w:rsidRPr="00606520" w:rsidRDefault="00A93B24" w:rsidP="00606520">
      <w:pPr>
        <w:widowControl/>
        <w:rPr>
          <w:b/>
          <w:sz w:val="28"/>
          <w:szCs w:val="28"/>
        </w:rPr>
      </w:pPr>
      <w:r w:rsidRPr="00606520">
        <w:rPr>
          <w:color w:val="000000"/>
          <w:sz w:val="24"/>
          <w:szCs w:val="24"/>
        </w:rPr>
        <w:t xml:space="preserve">Joy presented four </w:t>
      </w:r>
      <w:proofErr w:type="gramStart"/>
      <w:r w:rsidRPr="00606520">
        <w:rPr>
          <w:color w:val="000000"/>
          <w:sz w:val="24"/>
          <w:szCs w:val="24"/>
        </w:rPr>
        <w:t>cust</w:t>
      </w:r>
      <w:r w:rsidR="00606520" w:rsidRPr="00606520">
        <w:rPr>
          <w:color w:val="000000"/>
          <w:sz w:val="24"/>
          <w:szCs w:val="24"/>
        </w:rPr>
        <w:t>omer</w:t>
      </w:r>
      <w:proofErr w:type="gramEnd"/>
      <w:r w:rsidRPr="00606520">
        <w:rPr>
          <w:color w:val="000000"/>
          <w:sz w:val="24"/>
          <w:szCs w:val="24"/>
        </w:rPr>
        <w:t xml:space="preserve"> late fee appeals to the Board.  Al recommended granting these</w:t>
      </w:r>
      <w:r w:rsidR="00606520" w:rsidRPr="00606520">
        <w:rPr>
          <w:color w:val="000000"/>
          <w:sz w:val="24"/>
          <w:szCs w:val="24"/>
        </w:rPr>
        <w:t xml:space="preserve"> four customer</w:t>
      </w:r>
      <w:r w:rsidRPr="00606520">
        <w:rPr>
          <w:color w:val="000000"/>
          <w:sz w:val="24"/>
          <w:szCs w:val="24"/>
        </w:rPr>
        <w:t xml:space="preserve"> appeals.  </w:t>
      </w:r>
      <w:r w:rsidRPr="00606520">
        <w:rPr>
          <w:b/>
          <w:i/>
          <w:sz w:val="24"/>
          <w:szCs w:val="24"/>
          <w:u w:val="single"/>
        </w:rPr>
        <w:t>**Motion**:</w:t>
      </w:r>
      <w:r w:rsidRPr="00606520">
        <w:rPr>
          <w:sz w:val="24"/>
          <w:szCs w:val="24"/>
        </w:rPr>
        <w:t xml:space="preserve">  Al Gits moved to approve these four requests for</w:t>
      </w:r>
      <w:r w:rsidR="00606520" w:rsidRPr="00606520">
        <w:rPr>
          <w:sz w:val="24"/>
          <w:szCs w:val="24"/>
        </w:rPr>
        <w:t xml:space="preserve"> deferral of </w:t>
      </w:r>
      <w:r w:rsidRPr="00606520">
        <w:rPr>
          <w:sz w:val="24"/>
          <w:szCs w:val="24"/>
        </w:rPr>
        <w:t>late charges as requested.  Frank DeMars seconded the motion, which passed</w:t>
      </w:r>
      <w:r w:rsidR="00606520" w:rsidRPr="00606520">
        <w:rPr>
          <w:sz w:val="24"/>
          <w:szCs w:val="24"/>
        </w:rPr>
        <w:t xml:space="preserve"> </w:t>
      </w:r>
      <w:r w:rsidRPr="00606520">
        <w:rPr>
          <w:sz w:val="24"/>
          <w:szCs w:val="24"/>
        </w:rPr>
        <w:t>unanimously.</w:t>
      </w:r>
    </w:p>
    <w:p w:rsidR="00942F0C" w:rsidRDefault="00A93B24">
      <w:pPr>
        <w:widowControl/>
        <w:rPr>
          <w:color w:val="000000"/>
        </w:rPr>
      </w:pPr>
      <w:r>
        <w:rPr>
          <w:b/>
          <w:color w:val="000000"/>
        </w:rPr>
        <w:t xml:space="preserve">         </w:t>
      </w:r>
    </w:p>
    <w:p w:rsidR="00942F0C" w:rsidRDefault="00A93B24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FUTURE MEETING DATES:</w:t>
      </w:r>
    </w:p>
    <w:p w:rsidR="00942F0C" w:rsidRDefault="00A93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The NRWD Regular Board meeting is set for Thursday, July 30th, 2020 at 1:00 pm. </w:t>
      </w:r>
    </w:p>
    <w:p w:rsidR="00942F0C" w:rsidRDefault="00A93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Subsequent NRWD Board meetings are tentatively set for Thursday August 27th, 2020 at 1:00 pm and Thursday September 24th, 2020 at 1:00 pm.</w:t>
      </w:r>
    </w:p>
    <w:p w:rsidR="00942F0C" w:rsidRDefault="00942F0C">
      <w:pPr>
        <w:widowControl/>
        <w:rPr>
          <w:sz w:val="24"/>
          <w:szCs w:val="24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606520" w:rsidRDefault="00606520">
      <w:pPr>
        <w:widowControl/>
        <w:rPr>
          <w:b/>
          <w:color w:val="000000"/>
          <w:sz w:val="28"/>
          <w:szCs w:val="28"/>
        </w:rPr>
      </w:pPr>
    </w:p>
    <w:p w:rsidR="00942F0C" w:rsidRDefault="00A93B24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lastRenderedPageBreak/>
        <w:t>ADJOURNMENT:</w:t>
      </w:r>
    </w:p>
    <w:p w:rsidR="00942F0C" w:rsidRDefault="00A93B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being no further business, the meeting was adjourned at 3:09.02 pm.  </w:t>
      </w:r>
      <w:r>
        <w:rPr>
          <w:b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Gary Dunn moved to adjourn this board meeting.  Al Gits seconded the motion, which passed unanimously.</w:t>
      </w:r>
    </w:p>
    <w:p w:rsidR="00942F0C" w:rsidRDefault="00942F0C">
      <w:pPr>
        <w:widowControl/>
      </w:pP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Respectfully submitted,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Joy Neufeld</w:t>
      </w:r>
    </w:p>
    <w:p w:rsidR="00942F0C" w:rsidRDefault="00A93B24">
      <w:pPr>
        <w:widowControl/>
        <w:rPr>
          <w:sz w:val="32"/>
          <w:szCs w:val="32"/>
        </w:rPr>
      </w:pPr>
      <w:r>
        <w:rPr>
          <w:sz w:val="24"/>
          <w:szCs w:val="24"/>
        </w:rPr>
        <w:t>Recording Secretary</w:t>
      </w:r>
      <w:r>
        <w:rPr>
          <w:color w:val="000000"/>
          <w:sz w:val="24"/>
          <w:szCs w:val="24"/>
        </w:rPr>
        <w:t>, Neskowin Regional Water District</w:t>
      </w:r>
    </w:p>
    <w:p w:rsidR="00942F0C" w:rsidRDefault="00942F0C">
      <w:pPr>
        <w:widowControl/>
        <w:rPr>
          <w:sz w:val="32"/>
          <w:szCs w:val="32"/>
        </w:rPr>
      </w:pP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ab/>
        <w:t xml:space="preserve"> ___________________________________</w:t>
      </w:r>
    </w:p>
    <w:p w:rsidR="00942F0C" w:rsidRDefault="00A93B24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Steve Rubert, President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 Gary Dunn, Secretary</w:t>
      </w:r>
    </w:p>
    <w:p w:rsidR="00942F0C" w:rsidRDefault="00942F0C"/>
    <w:sectPr w:rsidR="00942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F5" w:rsidRDefault="002675F5">
      <w:r>
        <w:separator/>
      </w:r>
    </w:p>
  </w:endnote>
  <w:endnote w:type="continuationSeparator" w:id="0">
    <w:p w:rsidR="002675F5" w:rsidRDefault="002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E6" w:rsidRDefault="00BC39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0C" w:rsidRDefault="00A93B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274C">
      <w:rPr>
        <w:noProof/>
        <w:color w:val="000000"/>
      </w:rPr>
      <w:t>6</w:t>
    </w:r>
    <w:r>
      <w:rPr>
        <w:color w:val="000000"/>
      </w:rPr>
      <w:fldChar w:fldCharType="end"/>
    </w:r>
  </w:p>
  <w:p w:rsidR="00942F0C" w:rsidRDefault="00942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E6" w:rsidRDefault="00BC3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F5" w:rsidRDefault="002675F5">
      <w:r>
        <w:separator/>
      </w:r>
    </w:p>
  </w:footnote>
  <w:footnote w:type="continuationSeparator" w:id="0">
    <w:p w:rsidR="002675F5" w:rsidRDefault="0026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E6" w:rsidRDefault="00BC39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0C" w:rsidRDefault="0007274C">
    <w:pPr>
      <w:widowControl/>
      <w:jc w:val="center"/>
      <w:rPr>
        <w:b/>
        <w:sz w:val="24"/>
        <w:szCs w:val="24"/>
      </w:rPr>
    </w:pPr>
    <w:sdt>
      <w:sdtPr>
        <w:rPr>
          <w:b/>
          <w:sz w:val="24"/>
          <w:szCs w:val="24"/>
        </w:rPr>
        <w:id w:val="-678115968"/>
        <w:docPartObj>
          <w:docPartGallery w:val="Watermarks"/>
          <w:docPartUnique/>
        </w:docPartObj>
      </w:sdtPr>
      <w:sdtContent>
        <w:r w:rsidRPr="0007274C">
          <w:rPr>
            <w:b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93B24">
      <w:rPr>
        <w:b/>
        <w:noProof/>
        <w:color w:val="0000FF"/>
        <w:sz w:val="24"/>
        <w:szCs w:val="24"/>
        <w:u w:val="single"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margin">
            <wp:posOffset>314325</wp:posOffset>
          </wp:positionH>
          <wp:positionV relativeFrom="margin">
            <wp:posOffset>-1474469</wp:posOffset>
          </wp:positionV>
          <wp:extent cx="1395730" cy="14001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3B24">
      <w:rPr>
        <w:b/>
        <w:sz w:val="24"/>
        <w:szCs w:val="24"/>
      </w:rPr>
      <w:t xml:space="preserve">Neskowin Regional Water District     </w:t>
    </w:r>
  </w:p>
  <w:p w:rsidR="00942F0C" w:rsidRDefault="00A93B24">
    <w:pPr>
      <w:widowControl/>
      <w:jc w:val="center"/>
      <w:rPr>
        <w:sz w:val="24"/>
        <w:szCs w:val="24"/>
      </w:rPr>
    </w:pPr>
    <w:r>
      <w:rPr>
        <w:sz w:val="24"/>
        <w:szCs w:val="24"/>
      </w:rPr>
      <w:t xml:space="preserve">  PO Box 823, 47880 South Beach Rd</w:t>
    </w:r>
  </w:p>
  <w:p w:rsidR="00942F0C" w:rsidRDefault="00A93B24">
    <w:pPr>
      <w:keepNext/>
      <w:widowControl/>
      <w:jc w:val="center"/>
      <w:rPr>
        <w:sz w:val="24"/>
        <w:szCs w:val="24"/>
      </w:rPr>
    </w:pPr>
    <w:r>
      <w:rPr>
        <w:sz w:val="24"/>
        <w:szCs w:val="24"/>
      </w:rPr>
      <w:t>Neskowin, OR  97149</w:t>
    </w:r>
  </w:p>
  <w:p w:rsidR="00942F0C" w:rsidRDefault="00A93B24">
    <w:pPr>
      <w:widowControl/>
      <w:jc w:val="center"/>
      <w:rPr>
        <w:sz w:val="24"/>
        <w:szCs w:val="24"/>
      </w:rPr>
    </w:pPr>
    <w:r>
      <w:rPr>
        <w:sz w:val="24"/>
        <w:szCs w:val="24"/>
      </w:rPr>
      <w:t>Phone: (503)392-3966</w:t>
    </w:r>
  </w:p>
  <w:p w:rsidR="00942F0C" w:rsidRDefault="00A93B24">
    <w:pPr>
      <w:widowControl/>
      <w:jc w:val="center"/>
      <w:rPr>
        <w:color w:val="0000FF"/>
        <w:sz w:val="24"/>
        <w:szCs w:val="24"/>
        <w:u w:val="single"/>
      </w:rPr>
    </w:pPr>
    <w:r>
      <w:rPr>
        <w:rFonts w:ascii="Calibri" w:eastAsia="Calibri" w:hAnsi="Calibri" w:cs="Calibri"/>
        <w:sz w:val="22"/>
        <w:szCs w:val="22"/>
      </w:rPr>
      <w:t xml:space="preserve">Email: </w:t>
    </w:r>
    <w:hyperlink r:id="rId2">
      <w:r>
        <w:rPr>
          <w:color w:val="0000FF"/>
          <w:sz w:val="24"/>
          <w:szCs w:val="24"/>
          <w:u w:val="single"/>
        </w:rPr>
        <w:t>nrwd@neskowinwater.com</w:t>
      </w:r>
    </w:hyperlink>
  </w:p>
  <w:p w:rsidR="00942F0C" w:rsidRDefault="00A93B24">
    <w:pPr>
      <w:widowControl/>
      <w:jc w:val="center"/>
      <w:rPr>
        <w:color w:val="0000FF"/>
        <w:sz w:val="24"/>
        <w:szCs w:val="24"/>
        <w:u w:val="single"/>
      </w:rPr>
    </w:pPr>
    <w:r>
      <w:rPr>
        <w:rFonts w:ascii="Calibri" w:eastAsia="Calibri" w:hAnsi="Calibri" w:cs="Calibri"/>
        <w:sz w:val="22"/>
        <w:szCs w:val="22"/>
      </w:rPr>
      <w:t>Web:</w:t>
    </w:r>
    <w:r>
      <w:rPr>
        <w:sz w:val="24"/>
        <w:szCs w:val="24"/>
      </w:rPr>
      <w:t xml:space="preserve"> </w:t>
    </w:r>
    <w:r>
      <w:rPr>
        <w:color w:val="0000FF"/>
        <w:sz w:val="24"/>
        <w:szCs w:val="24"/>
        <w:u w:val="single"/>
      </w:rPr>
      <w:t>www.neskowinwater.com</w:t>
    </w:r>
  </w:p>
  <w:p w:rsidR="00942F0C" w:rsidRDefault="00942F0C">
    <w:pPr>
      <w:widowControl/>
      <w:jc w:val="center"/>
      <w:rPr>
        <w:sz w:val="24"/>
        <w:szCs w:val="24"/>
      </w:rPr>
    </w:pPr>
  </w:p>
  <w:p w:rsidR="00942F0C" w:rsidRDefault="00942F0C">
    <w:pPr>
      <w:widowControl/>
      <w:tabs>
        <w:tab w:val="center" w:pos="4680"/>
        <w:tab w:val="right" w:pos="9360"/>
      </w:tabs>
      <w:jc w:val="center"/>
      <w:rPr>
        <w:rFonts w:ascii="Calibri" w:eastAsia="Calibri" w:hAnsi="Calibri" w:cs="Calibri"/>
        <w:sz w:val="22"/>
        <w:szCs w:val="22"/>
      </w:rPr>
    </w:pPr>
  </w:p>
  <w:p w:rsidR="00942F0C" w:rsidRDefault="00942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E6" w:rsidRDefault="00BC39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B2"/>
    <w:multiLevelType w:val="multilevel"/>
    <w:tmpl w:val="571C2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551F7D"/>
    <w:multiLevelType w:val="multilevel"/>
    <w:tmpl w:val="8D103EE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952B96"/>
    <w:multiLevelType w:val="hybridMultilevel"/>
    <w:tmpl w:val="4EDA9548"/>
    <w:lvl w:ilvl="0" w:tplc="99D63B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D6DB5"/>
    <w:multiLevelType w:val="multilevel"/>
    <w:tmpl w:val="EEEC5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E3465B5"/>
    <w:multiLevelType w:val="multilevel"/>
    <w:tmpl w:val="EEEC5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9600904"/>
    <w:multiLevelType w:val="multilevel"/>
    <w:tmpl w:val="179AC63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2F7101"/>
    <w:multiLevelType w:val="multilevel"/>
    <w:tmpl w:val="27D8E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662BC6"/>
    <w:multiLevelType w:val="multilevel"/>
    <w:tmpl w:val="1DF81B9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016505"/>
    <w:multiLevelType w:val="multilevel"/>
    <w:tmpl w:val="EEEC5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3F43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B0D0295"/>
    <w:multiLevelType w:val="multilevel"/>
    <w:tmpl w:val="6798AB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D614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0C"/>
    <w:rsid w:val="00003709"/>
    <w:rsid w:val="0007274C"/>
    <w:rsid w:val="002675F5"/>
    <w:rsid w:val="002F1EC0"/>
    <w:rsid w:val="00320D29"/>
    <w:rsid w:val="003D624A"/>
    <w:rsid w:val="0051737A"/>
    <w:rsid w:val="00601D7B"/>
    <w:rsid w:val="00606520"/>
    <w:rsid w:val="00704B6B"/>
    <w:rsid w:val="007357B2"/>
    <w:rsid w:val="007D0F4B"/>
    <w:rsid w:val="00883442"/>
    <w:rsid w:val="00942F0C"/>
    <w:rsid w:val="00943005"/>
    <w:rsid w:val="00A93B24"/>
    <w:rsid w:val="00A96ECA"/>
    <w:rsid w:val="00BC39E6"/>
    <w:rsid w:val="00BC7A00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F6"/>
    <w:pPr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semiHidden/>
    <w:unhideWhenUsed/>
    <w:rsid w:val="009B3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D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eastAsia="Times New Roman" w:hAnsi="Tahoma" w:cs="Tahoma"/>
      <w:kern w:val="28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F6"/>
    <w:pPr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semiHidden/>
    <w:unhideWhenUsed/>
    <w:rsid w:val="009B3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D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eastAsia="Times New Roman" w:hAnsi="Tahoma" w:cs="Tahoma"/>
      <w:kern w:val="28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7vcjHNA33JwsqkZwvyza7DNnQ==">AMUW2mUE2LcVihWynH2lUBWY2CKRu/yGYMCGcMk8hpJ869r7l1UEHGfTvtP5gm0/YvAL5O89YrY+BObqr7D0u1vecEMvwIywNhbj4mRAlknfR/YHc205JfJAKtOYSCWIAuE8CQiQEkLe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N. Trute</dc:creator>
  <cp:lastModifiedBy>Joy Neufeld</cp:lastModifiedBy>
  <cp:revision>16</cp:revision>
  <cp:lastPrinted>2020-07-30T01:22:00Z</cp:lastPrinted>
  <dcterms:created xsi:type="dcterms:W3CDTF">2020-07-15T19:29:00Z</dcterms:created>
  <dcterms:modified xsi:type="dcterms:W3CDTF">2020-08-13T16:25:00Z</dcterms:modified>
</cp:coreProperties>
</file>