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46" w:rsidRPr="00E23B92" w:rsidRDefault="00A96ECA" w:rsidP="00E23B92">
      <w:pPr>
        <w:pBdr>
          <w:top w:val="nil"/>
          <w:left w:val="nil"/>
          <w:bottom w:val="nil"/>
          <w:right w:val="nil"/>
          <w:between w:val="nil"/>
        </w:pBdr>
        <w:spacing w:line="276" w:lineRule="auto"/>
      </w:pPr>
      <w:r>
        <w:rPr>
          <w:noProof/>
        </w:rPr>
        <mc:AlternateContent>
          <mc:Choice Requires="wps">
            <w:drawing>
              <wp:anchor distT="0" distB="0" distL="114300" distR="114300" simplePos="0" relativeHeight="251657728" behindDoc="0" locked="0" layoutInCell="1" allowOverlap="1" wp14:anchorId="266E5F2A" wp14:editId="73459A28">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E022AB8"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0816C0" w:rsidRDefault="000816C0" w:rsidP="000816C0">
      <w:pPr>
        <w:widowControl/>
        <w:overflowPunct/>
        <w:autoSpaceDE/>
        <w:adjustRightInd/>
        <w:rPr>
          <w:b/>
          <w:kern w:val="0"/>
          <w:sz w:val="36"/>
          <w:szCs w:val="24"/>
        </w:rPr>
      </w:pPr>
      <w:r>
        <w:rPr>
          <w:b/>
          <w:bCs/>
          <w:color w:val="000000"/>
          <w:kern w:val="0"/>
          <w:sz w:val="28"/>
        </w:rPr>
        <w:t>MINUTES</w:t>
      </w:r>
    </w:p>
    <w:p w:rsidR="000816C0" w:rsidRDefault="000816C0" w:rsidP="000816C0">
      <w:pPr>
        <w:widowControl/>
        <w:overflowPunct/>
        <w:autoSpaceDE/>
        <w:adjustRightInd/>
        <w:rPr>
          <w:b/>
          <w:kern w:val="0"/>
          <w:sz w:val="36"/>
          <w:szCs w:val="24"/>
        </w:rPr>
      </w:pPr>
      <w:r>
        <w:rPr>
          <w:b/>
          <w:bCs/>
          <w:color w:val="000000"/>
          <w:kern w:val="0"/>
          <w:sz w:val="28"/>
        </w:rPr>
        <w:t>THE NESKOWIN REGIONAL WATER DISTRICT</w:t>
      </w:r>
    </w:p>
    <w:p w:rsidR="000816C0" w:rsidRDefault="000816C0" w:rsidP="000816C0">
      <w:pPr>
        <w:widowControl/>
        <w:overflowPunct/>
        <w:autoSpaceDE/>
        <w:adjustRightInd/>
        <w:rPr>
          <w:b/>
          <w:kern w:val="0"/>
          <w:sz w:val="36"/>
          <w:szCs w:val="24"/>
        </w:rPr>
      </w:pPr>
      <w:r>
        <w:rPr>
          <w:b/>
          <w:bCs/>
          <w:color w:val="000000"/>
          <w:kern w:val="0"/>
          <w:sz w:val="28"/>
        </w:rPr>
        <w:t>BOARD OF COMMISSIONERS REGULAR MEETING</w:t>
      </w:r>
    </w:p>
    <w:p w:rsidR="000816C0" w:rsidRDefault="00B14767" w:rsidP="000816C0">
      <w:pPr>
        <w:widowControl/>
        <w:overflowPunct/>
        <w:autoSpaceDE/>
        <w:adjustRightInd/>
        <w:rPr>
          <w:b/>
          <w:kern w:val="0"/>
          <w:sz w:val="22"/>
        </w:rPr>
      </w:pPr>
      <w:r>
        <w:rPr>
          <w:b/>
          <w:bCs/>
          <w:color w:val="000000"/>
          <w:kern w:val="0"/>
          <w:sz w:val="28"/>
        </w:rPr>
        <w:t>OCTOBER 29</w:t>
      </w:r>
      <w:r w:rsidR="000816C0">
        <w:rPr>
          <w:b/>
          <w:bCs/>
          <w:color w:val="000000"/>
          <w:kern w:val="0"/>
          <w:sz w:val="28"/>
        </w:rPr>
        <w:t>, 2020</w:t>
      </w:r>
    </w:p>
    <w:p w:rsidR="000816C0" w:rsidRDefault="000816C0" w:rsidP="000816C0">
      <w:pPr>
        <w:widowControl/>
        <w:overflowPunct/>
        <w:autoSpaceDE/>
        <w:adjustRightInd/>
        <w:rPr>
          <w:kern w:val="0"/>
          <w:sz w:val="32"/>
          <w:szCs w:val="24"/>
        </w:rPr>
      </w:pPr>
      <w:r>
        <w:rPr>
          <w:color w:val="000000"/>
          <w:kern w:val="0"/>
          <w:sz w:val="24"/>
        </w:rPr>
        <w:t>Commissioners Present: Steve Rubert, Al Gits, Gary Dunn, Frank DeMars and John Metschan</w:t>
      </w:r>
    </w:p>
    <w:p w:rsidR="000816C0" w:rsidRDefault="000816C0" w:rsidP="000816C0">
      <w:pPr>
        <w:widowControl/>
        <w:overflowPunct/>
        <w:autoSpaceDE/>
        <w:adjustRightInd/>
        <w:rPr>
          <w:kern w:val="0"/>
          <w:sz w:val="32"/>
          <w:szCs w:val="24"/>
        </w:rPr>
      </w:pPr>
      <w:r>
        <w:rPr>
          <w:color w:val="000000"/>
          <w:kern w:val="0"/>
          <w:sz w:val="24"/>
        </w:rPr>
        <w:t>Commissioners Absent: None</w:t>
      </w:r>
    </w:p>
    <w:p w:rsidR="000816C0" w:rsidRDefault="000816C0" w:rsidP="000816C0">
      <w:pPr>
        <w:widowControl/>
        <w:overflowPunct/>
        <w:autoSpaceDE/>
        <w:adjustRightInd/>
        <w:rPr>
          <w:kern w:val="0"/>
          <w:sz w:val="32"/>
          <w:szCs w:val="24"/>
        </w:rPr>
      </w:pPr>
      <w:r>
        <w:rPr>
          <w:color w:val="000000"/>
          <w:kern w:val="0"/>
          <w:sz w:val="24"/>
        </w:rPr>
        <w:t>Staff Present: Troy Trute and Joy Neufeld</w:t>
      </w:r>
    </w:p>
    <w:p w:rsidR="000816C0" w:rsidRDefault="000816C0" w:rsidP="000816C0">
      <w:pPr>
        <w:widowControl/>
        <w:overflowPunct/>
        <w:autoSpaceDE/>
        <w:adjustRightInd/>
        <w:rPr>
          <w:color w:val="000000"/>
          <w:kern w:val="0"/>
          <w:sz w:val="24"/>
        </w:rPr>
      </w:pPr>
      <w:r>
        <w:rPr>
          <w:color w:val="000000"/>
          <w:kern w:val="0"/>
          <w:sz w:val="24"/>
        </w:rPr>
        <w:t>Public Present:  None</w:t>
      </w:r>
    </w:p>
    <w:p w:rsidR="000816C0" w:rsidRDefault="000816C0" w:rsidP="000816C0">
      <w:pPr>
        <w:widowControl/>
        <w:overflowPunct/>
        <w:autoSpaceDE/>
        <w:adjustRightInd/>
        <w:rPr>
          <w:kern w:val="0"/>
          <w:sz w:val="32"/>
        </w:rPr>
      </w:pPr>
    </w:p>
    <w:p w:rsidR="000816C0" w:rsidRDefault="000816C0" w:rsidP="000816C0">
      <w:pPr>
        <w:widowControl/>
        <w:overflowPunct/>
        <w:autoSpaceDE/>
        <w:adjustRightInd/>
        <w:rPr>
          <w:kern w:val="0"/>
          <w:sz w:val="36"/>
          <w:szCs w:val="24"/>
        </w:rPr>
      </w:pPr>
      <w:r>
        <w:rPr>
          <w:b/>
          <w:bCs/>
          <w:color w:val="000000"/>
          <w:kern w:val="0"/>
          <w:sz w:val="28"/>
        </w:rPr>
        <w:t>CALL TO ORDER:</w:t>
      </w:r>
    </w:p>
    <w:p w:rsidR="000816C0" w:rsidRDefault="000816C0" w:rsidP="000816C0">
      <w:pPr>
        <w:widowControl/>
        <w:overflowPunct/>
        <w:autoSpaceDE/>
        <w:adjustRightInd/>
        <w:rPr>
          <w:kern w:val="0"/>
          <w:sz w:val="32"/>
          <w:szCs w:val="24"/>
        </w:rPr>
      </w:pPr>
      <w:r>
        <w:rPr>
          <w:color w:val="000000"/>
          <w:kern w:val="0"/>
          <w:sz w:val="24"/>
        </w:rPr>
        <w:t>President Steve Rubert called the regular Board meeting to order at 1:01:</w:t>
      </w:r>
      <w:r w:rsidR="00B14767">
        <w:rPr>
          <w:color w:val="000000"/>
          <w:kern w:val="0"/>
          <w:sz w:val="24"/>
        </w:rPr>
        <w:t>05</w:t>
      </w:r>
      <w:r>
        <w:rPr>
          <w:color w:val="000000"/>
          <w:kern w:val="0"/>
          <w:sz w:val="24"/>
        </w:rPr>
        <w:t xml:space="preserve"> pm. This meeting was hosted by Zoom Meetings remotely.</w:t>
      </w:r>
    </w:p>
    <w:p w:rsidR="000816C0" w:rsidRDefault="000816C0" w:rsidP="000816C0">
      <w:pPr>
        <w:rPr>
          <w:sz w:val="24"/>
          <w:szCs w:val="24"/>
        </w:rPr>
      </w:pPr>
    </w:p>
    <w:p w:rsidR="000816C0" w:rsidRDefault="000816C0" w:rsidP="000816C0">
      <w:pPr>
        <w:widowControl/>
        <w:overflowPunct/>
        <w:autoSpaceDE/>
        <w:adjustRightInd/>
        <w:rPr>
          <w:kern w:val="0"/>
          <w:sz w:val="36"/>
          <w:szCs w:val="24"/>
        </w:rPr>
      </w:pPr>
      <w:r>
        <w:rPr>
          <w:b/>
          <w:bCs/>
          <w:color w:val="000000"/>
          <w:kern w:val="0"/>
          <w:sz w:val="28"/>
        </w:rPr>
        <w:t>REVIEW MINUTES:</w:t>
      </w:r>
    </w:p>
    <w:p w:rsidR="000816C0" w:rsidRPr="005A5944" w:rsidRDefault="000816C0" w:rsidP="000816C0">
      <w:pPr>
        <w:rPr>
          <w:sz w:val="24"/>
          <w:szCs w:val="24"/>
        </w:rPr>
      </w:pPr>
      <w:r>
        <w:rPr>
          <w:sz w:val="24"/>
          <w:szCs w:val="24"/>
        </w:rPr>
        <w:t xml:space="preserve">The Board reviewed the draft minutes from the regular Board Meeting on </w:t>
      </w:r>
      <w:r w:rsidR="00B14767">
        <w:rPr>
          <w:sz w:val="24"/>
          <w:szCs w:val="24"/>
        </w:rPr>
        <w:t>September 24</w:t>
      </w:r>
      <w:r>
        <w:rPr>
          <w:sz w:val="24"/>
          <w:szCs w:val="24"/>
        </w:rPr>
        <w:t xml:space="preserve">, 2020. </w:t>
      </w:r>
      <w:r>
        <w:rPr>
          <w:b/>
          <w:bCs/>
          <w:i/>
          <w:iCs/>
          <w:sz w:val="24"/>
          <w:szCs w:val="24"/>
          <w:u w:val="single"/>
        </w:rPr>
        <w:t>**Motion**:</w:t>
      </w:r>
      <w:r>
        <w:rPr>
          <w:sz w:val="24"/>
          <w:szCs w:val="24"/>
        </w:rPr>
        <w:t xml:space="preserve">  Gary Dunn moved to accept the minutes as </w:t>
      </w:r>
      <w:r w:rsidR="003D205B">
        <w:rPr>
          <w:sz w:val="24"/>
          <w:szCs w:val="24"/>
        </w:rPr>
        <w:t>revised</w:t>
      </w:r>
      <w:r>
        <w:rPr>
          <w:sz w:val="24"/>
          <w:szCs w:val="24"/>
        </w:rPr>
        <w:t>.  </w:t>
      </w:r>
      <w:r w:rsidR="00B14767">
        <w:rPr>
          <w:sz w:val="24"/>
          <w:szCs w:val="24"/>
        </w:rPr>
        <w:t>Al Gits</w:t>
      </w:r>
      <w:r>
        <w:rPr>
          <w:sz w:val="24"/>
          <w:szCs w:val="24"/>
        </w:rPr>
        <w:t xml:space="preserve"> seconded the motion, which passed unanimously.</w:t>
      </w:r>
    </w:p>
    <w:p w:rsidR="000816C0" w:rsidRDefault="000816C0" w:rsidP="000816C0">
      <w:pPr>
        <w:widowControl/>
        <w:overflowPunct/>
        <w:autoSpaceDE/>
        <w:adjustRightInd/>
        <w:rPr>
          <w:kern w:val="0"/>
        </w:rPr>
      </w:pPr>
    </w:p>
    <w:p w:rsidR="000816C0" w:rsidRDefault="000816C0" w:rsidP="000816C0">
      <w:pPr>
        <w:widowControl/>
        <w:overflowPunct/>
        <w:autoSpaceDE/>
        <w:adjustRightInd/>
        <w:rPr>
          <w:b/>
          <w:bCs/>
          <w:color w:val="000000"/>
          <w:kern w:val="0"/>
          <w:sz w:val="28"/>
          <w:szCs w:val="28"/>
        </w:rPr>
      </w:pPr>
      <w:r>
        <w:rPr>
          <w:b/>
          <w:bCs/>
          <w:color w:val="000000"/>
          <w:kern w:val="0"/>
          <w:sz w:val="28"/>
          <w:szCs w:val="28"/>
        </w:rPr>
        <w:t>OPERATORS REPORT:</w:t>
      </w:r>
    </w:p>
    <w:p w:rsidR="00B14767" w:rsidRDefault="00B14767"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 xml:space="preserve">There was a water interruption </w:t>
      </w:r>
      <w:r w:rsidR="007413AD">
        <w:rPr>
          <w:color w:val="000000"/>
          <w:kern w:val="0"/>
          <w:sz w:val="24"/>
        </w:rPr>
        <w:t>at</w:t>
      </w:r>
      <w:r>
        <w:rPr>
          <w:color w:val="000000"/>
          <w:kern w:val="0"/>
          <w:sz w:val="24"/>
        </w:rPr>
        <w:t xml:space="preserve"> Viking Estates for </w:t>
      </w:r>
      <w:r w:rsidR="00F81615">
        <w:rPr>
          <w:color w:val="000000"/>
          <w:kern w:val="0"/>
          <w:sz w:val="24"/>
        </w:rPr>
        <w:t xml:space="preserve">approximately </w:t>
      </w:r>
      <w:r>
        <w:rPr>
          <w:color w:val="000000"/>
          <w:kern w:val="0"/>
          <w:sz w:val="24"/>
        </w:rPr>
        <w:t xml:space="preserve">four hours. A contractor hit a two inch </w:t>
      </w:r>
      <w:r w:rsidR="003D205B">
        <w:rPr>
          <w:color w:val="000000"/>
          <w:kern w:val="0"/>
          <w:sz w:val="24"/>
        </w:rPr>
        <w:t xml:space="preserve">lateral </w:t>
      </w:r>
      <w:r>
        <w:rPr>
          <w:color w:val="000000"/>
          <w:kern w:val="0"/>
          <w:sz w:val="24"/>
        </w:rPr>
        <w:t>main that had to be repaired.</w:t>
      </w:r>
      <w:r w:rsidR="00ED7B87">
        <w:rPr>
          <w:color w:val="000000"/>
          <w:kern w:val="0"/>
          <w:sz w:val="24"/>
        </w:rPr>
        <w:t xml:space="preserve"> Joy called all the customers and let them know their water was going to be off. Then called them when the water was turned back on.</w:t>
      </w:r>
    </w:p>
    <w:p w:rsidR="00871F2B" w:rsidRDefault="00B14767"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 xml:space="preserve">Danny and Jerry </w:t>
      </w:r>
      <w:r w:rsidR="003D205B">
        <w:rPr>
          <w:color w:val="000000"/>
          <w:kern w:val="0"/>
          <w:sz w:val="24"/>
        </w:rPr>
        <w:t>have been</w:t>
      </w:r>
      <w:r>
        <w:rPr>
          <w:color w:val="000000"/>
          <w:kern w:val="0"/>
          <w:sz w:val="24"/>
        </w:rPr>
        <w:t xml:space="preserve"> installing radio read meters </w:t>
      </w:r>
      <w:r w:rsidR="007413AD">
        <w:rPr>
          <w:color w:val="000000"/>
          <w:kern w:val="0"/>
          <w:sz w:val="24"/>
        </w:rPr>
        <w:t>at</w:t>
      </w:r>
      <w:r w:rsidR="00F81615">
        <w:rPr>
          <w:color w:val="000000"/>
          <w:kern w:val="0"/>
          <w:sz w:val="24"/>
        </w:rPr>
        <w:t xml:space="preserve"> the</w:t>
      </w:r>
      <w:r>
        <w:rPr>
          <w:color w:val="000000"/>
          <w:kern w:val="0"/>
          <w:sz w:val="24"/>
        </w:rPr>
        <w:t xml:space="preserve"> Sahhali Shores and Proposal Rock subdivision</w:t>
      </w:r>
      <w:r w:rsidR="003D205B">
        <w:rPr>
          <w:color w:val="000000"/>
          <w:kern w:val="0"/>
          <w:sz w:val="24"/>
        </w:rPr>
        <w:t>s</w:t>
      </w:r>
      <w:r>
        <w:rPr>
          <w:color w:val="000000"/>
          <w:kern w:val="0"/>
          <w:sz w:val="24"/>
        </w:rPr>
        <w:t>.</w:t>
      </w:r>
      <w:r w:rsidR="003D205B">
        <w:rPr>
          <w:color w:val="000000"/>
          <w:kern w:val="0"/>
          <w:sz w:val="24"/>
        </w:rPr>
        <w:t xml:space="preserve"> </w:t>
      </w:r>
    </w:p>
    <w:p w:rsidR="00871F2B" w:rsidRDefault="003D205B"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T</w:t>
      </w:r>
      <w:r w:rsidR="00F81615">
        <w:rPr>
          <w:color w:val="000000"/>
          <w:kern w:val="0"/>
          <w:sz w:val="24"/>
        </w:rPr>
        <w:t>he Board discussed t</w:t>
      </w:r>
      <w:r>
        <w:rPr>
          <w:color w:val="000000"/>
          <w:kern w:val="0"/>
          <w:sz w:val="24"/>
        </w:rPr>
        <w:t>wo customers</w:t>
      </w:r>
      <w:r w:rsidR="00F81615">
        <w:rPr>
          <w:color w:val="000000"/>
          <w:kern w:val="0"/>
          <w:sz w:val="24"/>
        </w:rPr>
        <w:t xml:space="preserve"> that</w:t>
      </w:r>
      <w:r>
        <w:rPr>
          <w:color w:val="000000"/>
          <w:kern w:val="0"/>
          <w:sz w:val="24"/>
        </w:rPr>
        <w:t xml:space="preserve"> had issues with the Distr</w:t>
      </w:r>
      <w:r w:rsidR="00F81615">
        <w:rPr>
          <w:color w:val="000000"/>
          <w:kern w:val="0"/>
          <w:sz w:val="24"/>
        </w:rPr>
        <w:t>ict installing radio read meters on their services.</w:t>
      </w:r>
      <w:r w:rsidR="008A6F7E">
        <w:rPr>
          <w:color w:val="000000"/>
          <w:kern w:val="0"/>
          <w:sz w:val="24"/>
        </w:rPr>
        <w:t xml:space="preserve"> </w:t>
      </w:r>
    </w:p>
    <w:p w:rsidR="00871F2B" w:rsidRDefault="008A6F7E"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 xml:space="preserve">Troy asked the Board about one customer’s request not to have a radio read meter installed due to radio waves.  </w:t>
      </w:r>
    </w:p>
    <w:p w:rsidR="00871F2B" w:rsidRDefault="008A6F7E"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Troy said he checked in with the</w:t>
      </w:r>
      <w:r w:rsidR="00F81615">
        <w:rPr>
          <w:color w:val="000000"/>
          <w:kern w:val="0"/>
          <w:sz w:val="24"/>
        </w:rPr>
        <w:t xml:space="preserve"> manufacturer of the District’s new r</w:t>
      </w:r>
      <w:r>
        <w:rPr>
          <w:color w:val="000000"/>
          <w:kern w:val="0"/>
          <w:sz w:val="24"/>
        </w:rPr>
        <w:t>adio</w:t>
      </w:r>
      <w:r w:rsidR="00F81615">
        <w:rPr>
          <w:color w:val="000000"/>
          <w:kern w:val="0"/>
          <w:sz w:val="24"/>
        </w:rPr>
        <w:t xml:space="preserve"> read meters, manufacturer</w:t>
      </w:r>
      <w:r>
        <w:rPr>
          <w:color w:val="000000"/>
          <w:kern w:val="0"/>
          <w:sz w:val="24"/>
        </w:rPr>
        <w:t xml:space="preserve"> told him it was minimal</w:t>
      </w:r>
      <w:r w:rsidR="00F81615">
        <w:rPr>
          <w:color w:val="000000"/>
          <w:kern w:val="0"/>
          <w:sz w:val="24"/>
        </w:rPr>
        <w:t xml:space="preserve"> and sent information confirming the minimalistic nature of the new meters</w:t>
      </w:r>
      <w:r>
        <w:rPr>
          <w:color w:val="000000"/>
          <w:kern w:val="0"/>
          <w:sz w:val="24"/>
        </w:rPr>
        <w:t xml:space="preserve">. </w:t>
      </w:r>
    </w:p>
    <w:p w:rsidR="00B14767"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 xml:space="preserve">Both Bac-T results were “absent” (non-detected). </w:t>
      </w:r>
    </w:p>
    <w:p w:rsidR="000816C0" w:rsidRDefault="00B14767"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Troy asked the Board for expenditure approval of $2</w:t>
      </w:r>
      <w:r w:rsidR="00475AB6">
        <w:rPr>
          <w:color w:val="000000"/>
          <w:kern w:val="0"/>
          <w:sz w:val="24"/>
        </w:rPr>
        <w:t>5</w:t>
      </w:r>
      <w:r>
        <w:rPr>
          <w:color w:val="000000"/>
          <w:kern w:val="0"/>
          <w:sz w:val="24"/>
        </w:rPr>
        <w:t>,000.00 to replace the hypochlorite generator</w:t>
      </w:r>
      <w:r w:rsidR="000816C0">
        <w:rPr>
          <w:color w:val="000000"/>
          <w:kern w:val="0"/>
          <w:sz w:val="24"/>
        </w:rPr>
        <w:t xml:space="preserve"> </w:t>
      </w:r>
      <w:r>
        <w:rPr>
          <w:color w:val="000000"/>
          <w:kern w:val="0"/>
          <w:sz w:val="24"/>
        </w:rPr>
        <w:t>that need</w:t>
      </w:r>
      <w:r w:rsidR="007413AD">
        <w:rPr>
          <w:color w:val="000000"/>
          <w:kern w:val="0"/>
          <w:sz w:val="24"/>
        </w:rPr>
        <w:t>s</w:t>
      </w:r>
      <w:r>
        <w:rPr>
          <w:color w:val="000000"/>
          <w:kern w:val="0"/>
          <w:sz w:val="24"/>
        </w:rPr>
        <w:t xml:space="preserve"> to be replaced.</w:t>
      </w:r>
      <w:r w:rsidR="00475AB6">
        <w:rPr>
          <w:color w:val="000000"/>
          <w:kern w:val="0"/>
          <w:sz w:val="24"/>
        </w:rPr>
        <w:t xml:space="preserve"> </w:t>
      </w:r>
      <w:r w:rsidR="00475AB6">
        <w:rPr>
          <w:b/>
          <w:bCs/>
          <w:i/>
          <w:iCs/>
          <w:sz w:val="24"/>
          <w:szCs w:val="24"/>
          <w:u w:val="single"/>
        </w:rPr>
        <w:t>**Motion**:</w:t>
      </w:r>
      <w:r w:rsidR="00475AB6">
        <w:rPr>
          <w:sz w:val="24"/>
          <w:szCs w:val="24"/>
        </w:rPr>
        <w:t xml:space="preserve">  Al Gits moved to allowed Troy to use District funds to purchase a new hypochlorite generator as requested.  John Metschan seconded the motion, which passed unanimously.</w:t>
      </w:r>
    </w:p>
    <w:p w:rsidR="000816C0" w:rsidRPr="007D6E4F" w:rsidRDefault="00B14767" w:rsidP="007D6E4F">
      <w:pPr>
        <w:pStyle w:val="ListParagraph"/>
        <w:widowControl/>
        <w:numPr>
          <w:ilvl w:val="0"/>
          <w:numId w:val="16"/>
        </w:numPr>
        <w:overflowPunct/>
        <w:autoSpaceDE/>
        <w:adjustRightInd/>
        <w:textAlignment w:val="baseline"/>
        <w:rPr>
          <w:color w:val="000000"/>
          <w:kern w:val="0"/>
          <w:sz w:val="24"/>
        </w:rPr>
      </w:pPr>
      <w:r>
        <w:rPr>
          <w:color w:val="000000"/>
          <w:kern w:val="0"/>
          <w:sz w:val="24"/>
        </w:rPr>
        <w:t xml:space="preserve">Troy said that he finished installing the </w:t>
      </w:r>
      <w:r w:rsidR="00475AB6">
        <w:rPr>
          <w:color w:val="000000"/>
          <w:kern w:val="0"/>
          <w:sz w:val="24"/>
        </w:rPr>
        <w:t xml:space="preserve">raw well </w:t>
      </w:r>
      <w:r>
        <w:rPr>
          <w:color w:val="000000"/>
          <w:kern w:val="0"/>
          <w:sz w:val="24"/>
        </w:rPr>
        <w:t>ch</w:t>
      </w:r>
      <w:r w:rsidR="00F81615">
        <w:rPr>
          <w:color w:val="000000"/>
          <w:kern w:val="0"/>
          <w:sz w:val="24"/>
        </w:rPr>
        <w:t>emical</w:t>
      </w:r>
      <w:r>
        <w:rPr>
          <w:color w:val="000000"/>
          <w:kern w:val="0"/>
          <w:sz w:val="24"/>
        </w:rPr>
        <w:t xml:space="preserve"> injection system</w:t>
      </w:r>
      <w:r w:rsidR="007413AD">
        <w:rPr>
          <w:color w:val="000000"/>
          <w:kern w:val="0"/>
          <w:sz w:val="24"/>
        </w:rPr>
        <w:t>.</w:t>
      </w:r>
    </w:p>
    <w:p w:rsidR="000816C0" w:rsidRPr="007413AD" w:rsidRDefault="00B14767" w:rsidP="007413AD">
      <w:pPr>
        <w:pStyle w:val="ListParagraph"/>
        <w:widowControl/>
        <w:numPr>
          <w:ilvl w:val="0"/>
          <w:numId w:val="16"/>
        </w:numPr>
        <w:overflowPunct/>
        <w:autoSpaceDE/>
        <w:adjustRightInd/>
        <w:textAlignment w:val="baseline"/>
        <w:rPr>
          <w:color w:val="000000"/>
          <w:kern w:val="0"/>
          <w:sz w:val="24"/>
        </w:rPr>
      </w:pPr>
      <w:r>
        <w:rPr>
          <w:color w:val="000000"/>
          <w:kern w:val="0"/>
          <w:sz w:val="24"/>
        </w:rPr>
        <w:t>The District completed a road patch on Tibbets</w:t>
      </w:r>
      <w:r w:rsidR="00F81615">
        <w:rPr>
          <w:color w:val="000000"/>
          <w:kern w:val="0"/>
          <w:sz w:val="24"/>
        </w:rPr>
        <w:t xml:space="preserve"> and Breakers Boulevard</w:t>
      </w:r>
      <w:r>
        <w:rPr>
          <w:color w:val="000000"/>
          <w:kern w:val="0"/>
          <w:sz w:val="24"/>
        </w:rPr>
        <w:t>.</w:t>
      </w:r>
    </w:p>
    <w:p w:rsidR="000816C0" w:rsidRDefault="000816C0" w:rsidP="000816C0">
      <w:pPr>
        <w:widowControl/>
        <w:rPr>
          <w:b/>
          <w:color w:val="000000"/>
        </w:rPr>
      </w:pPr>
    </w:p>
    <w:p w:rsidR="000816C0" w:rsidRDefault="000816C0" w:rsidP="000816C0">
      <w:pPr>
        <w:widowControl/>
        <w:rPr>
          <w:sz w:val="36"/>
          <w:szCs w:val="36"/>
        </w:rPr>
      </w:pPr>
      <w:r>
        <w:rPr>
          <w:b/>
          <w:color w:val="000000"/>
          <w:sz w:val="28"/>
          <w:szCs w:val="28"/>
        </w:rPr>
        <w:t>FINANCIAL REPORT:</w:t>
      </w:r>
    </w:p>
    <w:p w:rsidR="00F81615" w:rsidRDefault="000816C0" w:rsidP="00F81615">
      <w:pPr>
        <w:pStyle w:val="ListParagraph"/>
        <w:widowControl/>
        <w:numPr>
          <w:ilvl w:val="0"/>
          <w:numId w:val="42"/>
        </w:numPr>
        <w:rPr>
          <w:color w:val="000000"/>
          <w:sz w:val="24"/>
          <w:szCs w:val="24"/>
        </w:rPr>
      </w:pPr>
      <w:r w:rsidRPr="00F81615">
        <w:rPr>
          <w:color w:val="000000"/>
          <w:sz w:val="24"/>
          <w:szCs w:val="24"/>
        </w:rPr>
        <w:t xml:space="preserve">Troy went over the financial reports for the end of </w:t>
      </w:r>
      <w:r w:rsidR="00B14767" w:rsidRPr="00F81615">
        <w:rPr>
          <w:color w:val="000000"/>
          <w:sz w:val="24"/>
          <w:szCs w:val="24"/>
        </w:rPr>
        <w:t>September</w:t>
      </w:r>
      <w:r w:rsidRPr="00F81615">
        <w:rPr>
          <w:color w:val="000000"/>
          <w:sz w:val="24"/>
          <w:szCs w:val="24"/>
        </w:rPr>
        <w:t xml:space="preserve"> 2020. </w:t>
      </w:r>
      <w:r w:rsidR="007D6E4F" w:rsidRPr="00F81615">
        <w:rPr>
          <w:color w:val="000000"/>
          <w:sz w:val="24"/>
          <w:szCs w:val="24"/>
        </w:rPr>
        <w:t xml:space="preserve"> </w:t>
      </w:r>
    </w:p>
    <w:p w:rsidR="00F81615" w:rsidRDefault="007D6E4F" w:rsidP="00F81615">
      <w:pPr>
        <w:pStyle w:val="ListParagraph"/>
        <w:widowControl/>
        <w:numPr>
          <w:ilvl w:val="0"/>
          <w:numId w:val="42"/>
        </w:numPr>
        <w:rPr>
          <w:color w:val="000000"/>
          <w:sz w:val="24"/>
          <w:szCs w:val="24"/>
        </w:rPr>
      </w:pPr>
      <w:r w:rsidRPr="00F81615">
        <w:rPr>
          <w:color w:val="000000"/>
          <w:sz w:val="24"/>
          <w:szCs w:val="24"/>
        </w:rPr>
        <w:t xml:space="preserve">Troy and the Board discussed the increase in income due to the rate increase and how this will affect the current 20-21 budget. </w:t>
      </w:r>
    </w:p>
    <w:p w:rsidR="000816C0" w:rsidRPr="00F81615" w:rsidRDefault="007D6E4F" w:rsidP="00F81615">
      <w:pPr>
        <w:pStyle w:val="ListParagraph"/>
        <w:widowControl/>
        <w:numPr>
          <w:ilvl w:val="0"/>
          <w:numId w:val="42"/>
        </w:numPr>
        <w:rPr>
          <w:color w:val="000000"/>
          <w:sz w:val="24"/>
          <w:szCs w:val="24"/>
        </w:rPr>
      </w:pPr>
      <w:r w:rsidRPr="00F81615">
        <w:rPr>
          <w:color w:val="000000"/>
          <w:sz w:val="24"/>
          <w:szCs w:val="24"/>
        </w:rPr>
        <w:t xml:space="preserve">Gary suggested Troy check in with the auditor concerning this matter and the Board </w:t>
      </w:r>
      <w:r w:rsidR="006D1E61" w:rsidRPr="00F81615">
        <w:rPr>
          <w:color w:val="000000"/>
          <w:sz w:val="24"/>
          <w:szCs w:val="24"/>
        </w:rPr>
        <w:t>agreed</w:t>
      </w:r>
      <w:r w:rsidRPr="00F81615">
        <w:rPr>
          <w:color w:val="000000"/>
          <w:sz w:val="24"/>
          <w:szCs w:val="24"/>
        </w:rPr>
        <w:t>. Troy said he would check in with the auditor and get back to the Board at the next Board meeting.</w:t>
      </w:r>
    </w:p>
    <w:p w:rsidR="000816C0" w:rsidRDefault="000816C0" w:rsidP="000816C0">
      <w:pPr>
        <w:widowControl/>
        <w:rPr>
          <w:color w:val="000000"/>
        </w:rPr>
      </w:pPr>
    </w:p>
    <w:p w:rsidR="000816C0" w:rsidRDefault="000816C0" w:rsidP="000816C0">
      <w:pPr>
        <w:widowControl/>
        <w:rPr>
          <w:b/>
          <w:color w:val="000000"/>
          <w:sz w:val="28"/>
          <w:szCs w:val="28"/>
        </w:rPr>
      </w:pPr>
      <w:r>
        <w:rPr>
          <w:b/>
          <w:color w:val="000000"/>
          <w:sz w:val="28"/>
          <w:szCs w:val="28"/>
        </w:rPr>
        <w:t>BILLS TO BE PAID:</w:t>
      </w:r>
    </w:p>
    <w:p w:rsidR="001856D1" w:rsidRDefault="000816C0" w:rsidP="000816C0">
      <w:pPr>
        <w:widowControl/>
        <w:rPr>
          <w:color w:val="000000"/>
          <w:sz w:val="24"/>
          <w:szCs w:val="24"/>
        </w:rPr>
      </w:pPr>
      <w:r>
        <w:rPr>
          <w:color w:val="000000"/>
          <w:sz w:val="24"/>
          <w:szCs w:val="24"/>
        </w:rPr>
        <w:t xml:space="preserve">Troy presented the bills to be paid. </w:t>
      </w:r>
    </w:p>
    <w:p w:rsidR="001856D1" w:rsidRDefault="000816C0" w:rsidP="001856D1">
      <w:pPr>
        <w:widowControl/>
        <w:numPr>
          <w:ilvl w:val="0"/>
          <w:numId w:val="41"/>
        </w:numPr>
        <w:rPr>
          <w:color w:val="000000"/>
          <w:sz w:val="32"/>
          <w:szCs w:val="32"/>
        </w:rPr>
      </w:pPr>
      <w:r>
        <w:rPr>
          <w:color w:val="000000"/>
          <w:sz w:val="24"/>
          <w:szCs w:val="24"/>
        </w:rPr>
        <w:t> </w:t>
      </w:r>
      <w:r w:rsidR="001856D1">
        <w:rPr>
          <w:b/>
          <w:i/>
          <w:sz w:val="24"/>
          <w:szCs w:val="24"/>
          <w:u w:val="single"/>
        </w:rPr>
        <w:t>**Motion**:</w:t>
      </w:r>
      <w:r w:rsidR="001856D1">
        <w:rPr>
          <w:sz w:val="24"/>
          <w:szCs w:val="24"/>
        </w:rPr>
        <w:t xml:space="preserve">  Al Gits moved to approve the checks as presented.  </w:t>
      </w:r>
    </w:p>
    <w:p w:rsidR="001856D1" w:rsidRDefault="001856D1" w:rsidP="001856D1">
      <w:pPr>
        <w:widowControl/>
        <w:numPr>
          <w:ilvl w:val="0"/>
          <w:numId w:val="41"/>
        </w:numPr>
        <w:rPr>
          <w:color w:val="000000"/>
          <w:sz w:val="32"/>
          <w:szCs w:val="32"/>
        </w:rPr>
      </w:pPr>
      <w:r>
        <w:rPr>
          <w:color w:val="000000"/>
          <w:sz w:val="24"/>
          <w:szCs w:val="24"/>
        </w:rPr>
        <w:t>Gary</w:t>
      </w:r>
      <w:r>
        <w:rPr>
          <w:color w:val="000000"/>
          <w:sz w:val="32"/>
          <w:szCs w:val="32"/>
        </w:rPr>
        <w:t xml:space="preserve"> </w:t>
      </w:r>
      <w:r>
        <w:rPr>
          <w:color w:val="000000"/>
          <w:sz w:val="24"/>
          <w:szCs w:val="24"/>
        </w:rPr>
        <w:t>Dunn abstained from a d</w:t>
      </w:r>
      <w:r w:rsidR="007413AD">
        <w:rPr>
          <w:color w:val="000000"/>
          <w:sz w:val="24"/>
          <w:szCs w:val="24"/>
        </w:rPr>
        <w:t>ebit that was made out to</w:t>
      </w:r>
      <w:r w:rsidR="00F81615">
        <w:rPr>
          <w:color w:val="000000"/>
          <w:sz w:val="24"/>
          <w:szCs w:val="24"/>
        </w:rPr>
        <w:t xml:space="preserve"> the</w:t>
      </w:r>
      <w:r w:rsidR="007413AD">
        <w:rPr>
          <w:color w:val="000000"/>
          <w:sz w:val="24"/>
          <w:szCs w:val="24"/>
        </w:rPr>
        <w:t xml:space="preserve"> USPS,</w:t>
      </w:r>
      <w:r>
        <w:rPr>
          <w:color w:val="000000"/>
          <w:sz w:val="24"/>
          <w:szCs w:val="24"/>
        </w:rPr>
        <w:t xml:space="preserve"> on 10/07/2020 and check #13257 made out to the USPS</w:t>
      </w:r>
      <w:r w:rsidR="007413AD">
        <w:rPr>
          <w:color w:val="000000"/>
          <w:sz w:val="24"/>
          <w:szCs w:val="24"/>
        </w:rPr>
        <w:t>,</w:t>
      </w:r>
      <w:r>
        <w:rPr>
          <w:color w:val="000000"/>
          <w:sz w:val="24"/>
          <w:szCs w:val="24"/>
        </w:rPr>
        <w:t xml:space="preserve"> due to a conflict of interest as he works for the USPS.   </w:t>
      </w:r>
    </w:p>
    <w:p w:rsidR="00475AB6" w:rsidRDefault="001856D1" w:rsidP="001856D1">
      <w:pPr>
        <w:widowControl/>
        <w:rPr>
          <w:color w:val="000000"/>
          <w:sz w:val="24"/>
          <w:szCs w:val="24"/>
        </w:rPr>
      </w:pPr>
      <w:r>
        <w:rPr>
          <w:b/>
          <w:color w:val="000000"/>
          <w:sz w:val="24"/>
          <w:szCs w:val="24"/>
        </w:rPr>
        <w:t xml:space="preserve">3.   </w:t>
      </w:r>
      <w:r>
        <w:rPr>
          <w:color w:val="000000"/>
          <w:sz w:val="24"/>
          <w:szCs w:val="24"/>
        </w:rPr>
        <w:t>Frank Demars seconded the motion, which passed</w:t>
      </w:r>
      <w:r>
        <w:rPr>
          <w:color w:val="000000"/>
          <w:sz w:val="32"/>
          <w:szCs w:val="32"/>
        </w:rPr>
        <w:t xml:space="preserve"> </w:t>
      </w:r>
      <w:r>
        <w:rPr>
          <w:color w:val="000000"/>
          <w:sz w:val="24"/>
          <w:szCs w:val="24"/>
        </w:rPr>
        <w:t>unanimously.  The last check number was</w:t>
      </w:r>
    </w:p>
    <w:p w:rsidR="001856D1" w:rsidRPr="00BC6481" w:rsidRDefault="00475AB6" w:rsidP="001856D1">
      <w:pPr>
        <w:widowControl/>
        <w:rPr>
          <w:color w:val="000000"/>
          <w:sz w:val="24"/>
          <w:szCs w:val="24"/>
        </w:rPr>
      </w:pPr>
      <w:r>
        <w:rPr>
          <w:color w:val="000000"/>
          <w:sz w:val="24"/>
          <w:szCs w:val="24"/>
        </w:rPr>
        <w:t xml:space="preserve">     </w:t>
      </w:r>
      <w:r w:rsidR="001856D1">
        <w:rPr>
          <w:color w:val="000000"/>
          <w:sz w:val="24"/>
          <w:szCs w:val="24"/>
        </w:rPr>
        <w:t xml:space="preserve"> 13272</w:t>
      </w:r>
      <w:r>
        <w:rPr>
          <w:color w:val="000000"/>
          <w:sz w:val="24"/>
          <w:szCs w:val="24"/>
        </w:rPr>
        <w:t>.</w:t>
      </w:r>
    </w:p>
    <w:p w:rsidR="000816C0" w:rsidRDefault="000816C0" w:rsidP="000816C0">
      <w:pPr>
        <w:widowControl/>
      </w:pPr>
    </w:p>
    <w:p w:rsidR="000816C0" w:rsidRDefault="000816C0" w:rsidP="000816C0">
      <w:pPr>
        <w:widowControl/>
        <w:rPr>
          <w:sz w:val="24"/>
          <w:szCs w:val="24"/>
        </w:rPr>
      </w:pPr>
      <w:r>
        <w:rPr>
          <w:b/>
          <w:color w:val="000000"/>
          <w:sz w:val="32"/>
          <w:szCs w:val="32"/>
        </w:rPr>
        <w:t>OLD BUSINESS:</w:t>
      </w:r>
    </w:p>
    <w:p w:rsidR="000816C0" w:rsidRDefault="000816C0" w:rsidP="000816C0">
      <w:pPr>
        <w:widowControl/>
      </w:pPr>
    </w:p>
    <w:p w:rsidR="000816C0" w:rsidRDefault="000816C0" w:rsidP="000816C0">
      <w:pPr>
        <w:widowControl/>
        <w:rPr>
          <w:sz w:val="36"/>
          <w:szCs w:val="36"/>
        </w:rPr>
      </w:pPr>
      <w:r>
        <w:rPr>
          <w:b/>
          <w:color w:val="000000"/>
          <w:sz w:val="28"/>
          <w:szCs w:val="28"/>
        </w:rPr>
        <w:t>BOARD WORK PLAN:</w:t>
      </w:r>
    </w:p>
    <w:p w:rsidR="000816C0" w:rsidRDefault="001856D1" w:rsidP="000816C0">
      <w:pPr>
        <w:pStyle w:val="ListParagraph"/>
        <w:widowControl/>
        <w:numPr>
          <w:ilvl w:val="0"/>
          <w:numId w:val="33"/>
        </w:numPr>
        <w:rPr>
          <w:color w:val="000000"/>
          <w:sz w:val="24"/>
          <w:szCs w:val="24"/>
        </w:rPr>
      </w:pPr>
      <w:r>
        <w:rPr>
          <w:color w:val="000000"/>
          <w:sz w:val="24"/>
          <w:szCs w:val="24"/>
        </w:rPr>
        <w:t>Board Work Plan</w:t>
      </w:r>
      <w:r w:rsidR="003D205B">
        <w:rPr>
          <w:color w:val="000000"/>
          <w:sz w:val="24"/>
          <w:szCs w:val="24"/>
        </w:rPr>
        <w:t xml:space="preserve"> Tasks</w:t>
      </w:r>
      <w:r w:rsidR="000816C0" w:rsidRPr="00BC6481">
        <w:rPr>
          <w:color w:val="000000"/>
          <w:sz w:val="24"/>
          <w:szCs w:val="24"/>
        </w:rPr>
        <w:t>:</w:t>
      </w:r>
    </w:p>
    <w:p w:rsidR="000816C0" w:rsidRDefault="001856D1" w:rsidP="000816C0">
      <w:pPr>
        <w:pStyle w:val="ListParagraph"/>
        <w:widowControl/>
        <w:numPr>
          <w:ilvl w:val="1"/>
          <w:numId w:val="33"/>
        </w:numPr>
        <w:rPr>
          <w:color w:val="000000"/>
          <w:sz w:val="24"/>
          <w:szCs w:val="24"/>
        </w:rPr>
      </w:pPr>
      <w:r>
        <w:rPr>
          <w:color w:val="000000"/>
          <w:sz w:val="24"/>
          <w:szCs w:val="24"/>
        </w:rPr>
        <w:t>2</w:t>
      </w:r>
      <w:r w:rsidRPr="001856D1">
        <w:rPr>
          <w:color w:val="000000"/>
          <w:sz w:val="24"/>
          <w:szCs w:val="24"/>
          <w:vertAlign w:val="superscript"/>
        </w:rPr>
        <w:t>nd</w:t>
      </w:r>
      <w:r>
        <w:rPr>
          <w:color w:val="000000"/>
          <w:sz w:val="24"/>
          <w:szCs w:val="24"/>
        </w:rPr>
        <w:t xml:space="preserve"> Quarter 2020/2021 Tasks</w:t>
      </w:r>
      <w:r w:rsidR="000816C0" w:rsidRPr="00BC6481">
        <w:rPr>
          <w:color w:val="000000"/>
          <w:sz w:val="24"/>
          <w:szCs w:val="24"/>
        </w:rPr>
        <w:t>.</w:t>
      </w:r>
      <w:r w:rsidR="000816C0">
        <w:rPr>
          <w:color w:val="000000"/>
          <w:sz w:val="24"/>
          <w:szCs w:val="24"/>
        </w:rPr>
        <w:t xml:space="preserve"> </w:t>
      </w:r>
    </w:p>
    <w:p w:rsidR="00F81615" w:rsidRDefault="000816C0" w:rsidP="001856D1">
      <w:pPr>
        <w:pStyle w:val="ListParagraph"/>
        <w:widowControl/>
        <w:numPr>
          <w:ilvl w:val="2"/>
          <w:numId w:val="33"/>
        </w:numPr>
        <w:rPr>
          <w:color w:val="000000"/>
          <w:sz w:val="24"/>
          <w:szCs w:val="24"/>
        </w:rPr>
      </w:pPr>
      <w:r>
        <w:rPr>
          <w:color w:val="000000"/>
          <w:sz w:val="24"/>
          <w:szCs w:val="24"/>
        </w:rPr>
        <w:t xml:space="preserve">Steve Rubert </w:t>
      </w:r>
      <w:r w:rsidR="001856D1">
        <w:rPr>
          <w:color w:val="000000"/>
          <w:sz w:val="24"/>
          <w:szCs w:val="24"/>
        </w:rPr>
        <w:t xml:space="preserve">said he would review </w:t>
      </w:r>
      <w:r w:rsidR="007D6E4F">
        <w:rPr>
          <w:color w:val="000000"/>
          <w:sz w:val="24"/>
          <w:szCs w:val="24"/>
        </w:rPr>
        <w:t xml:space="preserve">the SDAO </w:t>
      </w:r>
      <w:r w:rsidR="00ED7B87">
        <w:rPr>
          <w:color w:val="000000"/>
          <w:sz w:val="24"/>
          <w:szCs w:val="24"/>
        </w:rPr>
        <w:t>Board Self-Assessment</w:t>
      </w:r>
      <w:r w:rsidR="001856D1">
        <w:rPr>
          <w:color w:val="000000"/>
          <w:sz w:val="24"/>
          <w:szCs w:val="24"/>
        </w:rPr>
        <w:t xml:space="preserve"> and get back to the Board</w:t>
      </w:r>
      <w:r w:rsidRPr="00BC6481">
        <w:rPr>
          <w:color w:val="000000"/>
          <w:sz w:val="24"/>
          <w:szCs w:val="24"/>
        </w:rPr>
        <w:t>.</w:t>
      </w:r>
      <w:r w:rsidR="00C03009">
        <w:rPr>
          <w:color w:val="000000"/>
          <w:sz w:val="24"/>
          <w:szCs w:val="24"/>
        </w:rPr>
        <w:t xml:space="preserve"> Steve said he would email Joy the SDAO Board Self-Assessment document via email and she would email the board the document.  </w:t>
      </w:r>
    </w:p>
    <w:p w:rsidR="00F81615" w:rsidRDefault="00F81615" w:rsidP="001856D1">
      <w:pPr>
        <w:pStyle w:val="ListParagraph"/>
        <w:widowControl/>
        <w:numPr>
          <w:ilvl w:val="2"/>
          <w:numId w:val="33"/>
        </w:numPr>
        <w:rPr>
          <w:color w:val="000000"/>
          <w:sz w:val="24"/>
          <w:szCs w:val="24"/>
        </w:rPr>
      </w:pPr>
      <w:r>
        <w:rPr>
          <w:color w:val="000000"/>
          <w:sz w:val="24"/>
          <w:szCs w:val="24"/>
        </w:rPr>
        <w:t>Steve Rubert stated that when the Board members complete</w:t>
      </w:r>
      <w:r w:rsidR="00C03009">
        <w:rPr>
          <w:color w:val="000000"/>
          <w:sz w:val="24"/>
          <w:szCs w:val="24"/>
        </w:rPr>
        <w:t xml:space="preserve"> their SDAO Board Self-Assessment documents they</w:t>
      </w:r>
      <w:r>
        <w:rPr>
          <w:color w:val="000000"/>
          <w:sz w:val="24"/>
          <w:szCs w:val="24"/>
        </w:rPr>
        <w:t xml:space="preserve"> will</w:t>
      </w:r>
      <w:r w:rsidR="00C03009">
        <w:rPr>
          <w:color w:val="000000"/>
          <w:sz w:val="24"/>
          <w:szCs w:val="24"/>
        </w:rPr>
        <w:t xml:space="preserve"> need to email them to</w:t>
      </w:r>
      <w:r>
        <w:rPr>
          <w:color w:val="000000"/>
          <w:sz w:val="24"/>
          <w:szCs w:val="24"/>
        </w:rPr>
        <w:t xml:space="preserve"> Joy</w:t>
      </w:r>
      <w:r w:rsidR="00C03009">
        <w:rPr>
          <w:color w:val="000000"/>
          <w:sz w:val="24"/>
          <w:szCs w:val="24"/>
        </w:rPr>
        <w:t>.</w:t>
      </w:r>
    </w:p>
    <w:p w:rsidR="00F81615" w:rsidRDefault="001856D1" w:rsidP="00F81615">
      <w:pPr>
        <w:pStyle w:val="ListParagraph"/>
        <w:widowControl/>
        <w:numPr>
          <w:ilvl w:val="2"/>
          <w:numId w:val="33"/>
        </w:numPr>
        <w:rPr>
          <w:color w:val="000000"/>
          <w:sz w:val="24"/>
          <w:szCs w:val="24"/>
        </w:rPr>
      </w:pPr>
      <w:r w:rsidRPr="00F81615">
        <w:rPr>
          <w:color w:val="000000"/>
          <w:sz w:val="24"/>
          <w:szCs w:val="24"/>
        </w:rPr>
        <w:t xml:space="preserve">Gary and Troy are </w:t>
      </w:r>
      <w:r w:rsidR="00ED7B87" w:rsidRPr="00F81615">
        <w:rPr>
          <w:color w:val="000000"/>
          <w:sz w:val="24"/>
          <w:szCs w:val="24"/>
        </w:rPr>
        <w:t xml:space="preserve">still </w:t>
      </w:r>
      <w:r w:rsidRPr="00F81615">
        <w:rPr>
          <w:color w:val="000000"/>
          <w:sz w:val="24"/>
          <w:szCs w:val="24"/>
        </w:rPr>
        <w:t xml:space="preserve">working </w:t>
      </w:r>
      <w:r w:rsidR="00ED7B87" w:rsidRPr="00F81615">
        <w:rPr>
          <w:color w:val="000000"/>
          <w:sz w:val="24"/>
          <w:szCs w:val="24"/>
        </w:rPr>
        <w:t>on the Emergency Response Plan and will</w:t>
      </w:r>
      <w:r w:rsidR="00F81615">
        <w:rPr>
          <w:color w:val="000000"/>
          <w:sz w:val="24"/>
          <w:szCs w:val="24"/>
        </w:rPr>
        <w:t xml:space="preserve"> </w:t>
      </w:r>
      <w:r w:rsidR="00ED7B87" w:rsidRPr="00F81615">
        <w:rPr>
          <w:color w:val="000000"/>
          <w:sz w:val="24"/>
          <w:szCs w:val="24"/>
        </w:rPr>
        <w:t>comp</w:t>
      </w:r>
      <w:r w:rsidR="00F81615" w:rsidRPr="00F81615">
        <w:rPr>
          <w:color w:val="000000"/>
          <w:sz w:val="24"/>
          <w:szCs w:val="24"/>
        </w:rPr>
        <w:t>lete it by the end of the year.</w:t>
      </w:r>
    </w:p>
    <w:p w:rsidR="000816C0" w:rsidRDefault="000816C0" w:rsidP="000816C0">
      <w:pPr>
        <w:widowControl/>
        <w:numPr>
          <w:ilvl w:val="0"/>
          <w:numId w:val="20"/>
        </w:numPr>
        <w:rPr>
          <w:vanish/>
          <w:color w:val="000000"/>
          <w:sz w:val="24"/>
          <w:szCs w:val="24"/>
        </w:rPr>
      </w:pPr>
    </w:p>
    <w:p w:rsidR="000816C0" w:rsidRDefault="000816C0" w:rsidP="000816C0">
      <w:pPr>
        <w:widowControl/>
        <w:ind w:left="1080"/>
      </w:pPr>
    </w:p>
    <w:p w:rsidR="000816C0" w:rsidRDefault="000816C0" w:rsidP="000816C0">
      <w:pPr>
        <w:widowControl/>
        <w:rPr>
          <w:b/>
          <w:color w:val="000000"/>
          <w:sz w:val="28"/>
          <w:szCs w:val="28"/>
        </w:rPr>
      </w:pPr>
      <w:r>
        <w:rPr>
          <w:b/>
          <w:color w:val="000000"/>
          <w:sz w:val="28"/>
          <w:szCs w:val="28"/>
        </w:rPr>
        <w:t>SOUTH COUNTY EMERGENCY VOLUNTEERS CORP (EVC) UPDATES:</w:t>
      </w:r>
    </w:p>
    <w:p w:rsidR="00F81615" w:rsidRDefault="00BE35C6" w:rsidP="000816C0">
      <w:pPr>
        <w:widowControl/>
        <w:numPr>
          <w:ilvl w:val="0"/>
          <w:numId w:val="21"/>
        </w:numPr>
        <w:rPr>
          <w:sz w:val="24"/>
          <w:szCs w:val="24"/>
        </w:rPr>
      </w:pPr>
      <w:r>
        <w:rPr>
          <w:sz w:val="24"/>
          <w:szCs w:val="24"/>
        </w:rPr>
        <w:t xml:space="preserve">Gary said that he </w:t>
      </w:r>
      <w:r w:rsidR="001856D1">
        <w:rPr>
          <w:sz w:val="24"/>
          <w:szCs w:val="24"/>
        </w:rPr>
        <w:t xml:space="preserve">and the south county </w:t>
      </w:r>
      <w:r w:rsidR="007413AD">
        <w:rPr>
          <w:sz w:val="24"/>
          <w:szCs w:val="24"/>
        </w:rPr>
        <w:t>v</w:t>
      </w:r>
      <w:r w:rsidR="001856D1">
        <w:rPr>
          <w:sz w:val="24"/>
          <w:szCs w:val="24"/>
        </w:rPr>
        <w:t xml:space="preserve">olunteers </w:t>
      </w:r>
      <w:r w:rsidR="007413AD">
        <w:rPr>
          <w:sz w:val="24"/>
          <w:szCs w:val="24"/>
        </w:rPr>
        <w:t>discussed</w:t>
      </w:r>
      <w:r w:rsidR="001856D1">
        <w:rPr>
          <w:sz w:val="24"/>
          <w:szCs w:val="24"/>
        </w:rPr>
        <w:t xml:space="preserve"> </w:t>
      </w:r>
      <w:r w:rsidR="007413AD">
        <w:rPr>
          <w:sz w:val="24"/>
          <w:szCs w:val="24"/>
        </w:rPr>
        <w:t xml:space="preserve">the various </w:t>
      </w:r>
      <w:r w:rsidR="001856D1">
        <w:rPr>
          <w:sz w:val="24"/>
          <w:szCs w:val="24"/>
        </w:rPr>
        <w:t>emergency alert system</w:t>
      </w:r>
      <w:r w:rsidR="007413AD">
        <w:rPr>
          <w:sz w:val="24"/>
          <w:szCs w:val="24"/>
        </w:rPr>
        <w:t>s</w:t>
      </w:r>
      <w:r w:rsidR="000816C0">
        <w:rPr>
          <w:sz w:val="24"/>
          <w:szCs w:val="24"/>
        </w:rPr>
        <w:t>.</w:t>
      </w:r>
      <w:r w:rsidR="00CB2794">
        <w:rPr>
          <w:sz w:val="24"/>
          <w:szCs w:val="24"/>
        </w:rPr>
        <w:t xml:space="preserve">  </w:t>
      </w:r>
    </w:p>
    <w:p w:rsidR="000816C0" w:rsidRDefault="00CB2794" w:rsidP="000816C0">
      <w:pPr>
        <w:widowControl/>
        <w:numPr>
          <w:ilvl w:val="0"/>
          <w:numId w:val="21"/>
        </w:numPr>
        <w:rPr>
          <w:sz w:val="24"/>
          <w:szCs w:val="24"/>
        </w:rPr>
      </w:pPr>
      <w:r>
        <w:rPr>
          <w:sz w:val="24"/>
          <w:szCs w:val="24"/>
        </w:rPr>
        <w:t>Gary said they are looking into all forms of communication: alerts, FM radio, NOA</w:t>
      </w:r>
      <w:r w:rsidR="00F81615">
        <w:rPr>
          <w:sz w:val="24"/>
          <w:szCs w:val="24"/>
        </w:rPr>
        <w:t xml:space="preserve">A radio, </w:t>
      </w:r>
      <w:r>
        <w:rPr>
          <w:sz w:val="24"/>
          <w:szCs w:val="24"/>
        </w:rPr>
        <w:t>local community radio stations</w:t>
      </w:r>
      <w:r w:rsidR="00F81615">
        <w:rPr>
          <w:sz w:val="24"/>
          <w:szCs w:val="24"/>
        </w:rPr>
        <w:t xml:space="preserve"> and GRMS radios.</w:t>
      </w:r>
    </w:p>
    <w:p w:rsidR="00CB2794" w:rsidRDefault="00CB2794" w:rsidP="000816C0">
      <w:pPr>
        <w:widowControl/>
        <w:numPr>
          <w:ilvl w:val="0"/>
          <w:numId w:val="21"/>
        </w:numPr>
        <w:rPr>
          <w:sz w:val="24"/>
          <w:szCs w:val="24"/>
        </w:rPr>
      </w:pPr>
      <w:r>
        <w:rPr>
          <w:sz w:val="24"/>
          <w:szCs w:val="24"/>
        </w:rPr>
        <w:t>Gary said they are working on emergency communication protocols.</w:t>
      </w:r>
    </w:p>
    <w:p w:rsidR="00452931" w:rsidRDefault="00F81615" w:rsidP="00CB2794">
      <w:pPr>
        <w:widowControl/>
        <w:numPr>
          <w:ilvl w:val="0"/>
          <w:numId w:val="21"/>
        </w:numPr>
        <w:rPr>
          <w:sz w:val="24"/>
          <w:szCs w:val="24"/>
        </w:rPr>
      </w:pPr>
      <w:r>
        <w:rPr>
          <w:sz w:val="24"/>
          <w:szCs w:val="24"/>
        </w:rPr>
        <w:t>Gary stated that e</w:t>
      </w:r>
      <w:r w:rsidR="00CB2794">
        <w:rPr>
          <w:sz w:val="24"/>
          <w:szCs w:val="24"/>
        </w:rPr>
        <w:t xml:space="preserve">mergency information would be sent to net controllers and the net controllers would get the emergency information out to the community. </w:t>
      </w:r>
    </w:p>
    <w:p w:rsidR="000816C0" w:rsidRPr="00CB2794" w:rsidRDefault="00CB2794" w:rsidP="00CB2794">
      <w:pPr>
        <w:widowControl/>
        <w:numPr>
          <w:ilvl w:val="0"/>
          <w:numId w:val="21"/>
        </w:numPr>
        <w:rPr>
          <w:sz w:val="24"/>
          <w:szCs w:val="24"/>
        </w:rPr>
      </w:pPr>
      <w:r>
        <w:rPr>
          <w:sz w:val="24"/>
          <w:szCs w:val="24"/>
        </w:rPr>
        <w:t>Gary said he is a net controller for Neskowin.</w:t>
      </w:r>
    </w:p>
    <w:p w:rsidR="001856D1" w:rsidRPr="001856D1" w:rsidRDefault="001856D1" w:rsidP="001856D1">
      <w:pPr>
        <w:widowControl/>
        <w:numPr>
          <w:ilvl w:val="0"/>
          <w:numId w:val="21"/>
        </w:numPr>
        <w:rPr>
          <w:sz w:val="24"/>
          <w:szCs w:val="24"/>
        </w:rPr>
      </w:pPr>
      <w:r>
        <w:rPr>
          <w:sz w:val="24"/>
          <w:szCs w:val="24"/>
        </w:rPr>
        <w:lastRenderedPageBreak/>
        <w:t>Gary talked about how south county residence</w:t>
      </w:r>
      <w:r w:rsidR="007413AD">
        <w:rPr>
          <w:sz w:val="24"/>
          <w:szCs w:val="24"/>
        </w:rPr>
        <w:t>s</w:t>
      </w:r>
      <w:r>
        <w:rPr>
          <w:sz w:val="24"/>
          <w:szCs w:val="24"/>
        </w:rPr>
        <w:t xml:space="preserve"> can receive emergency alerts.</w:t>
      </w:r>
      <w:r w:rsidR="00CB2794">
        <w:rPr>
          <w:sz w:val="24"/>
          <w:szCs w:val="24"/>
        </w:rPr>
        <w:t xml:space="preserve"> Gary said that every individual that wants to get accurate</w:t>
      </w:r>
      <w:r w:rsidR="00F81615">
        <w:rPr>
          <w:sz w:val="24"/>
          <w:szCs w:val="24"/>
        </w:rPr>
        <w:t xml:space="preserve"> information needs to sign up to</w:t>
      </w:r>
      <w:r w:rsidR="00CB2794">
        <w:rPr>
          <w:sz w:val="24"/>
          <w:szCs w:val="24"/>
        </w:rPr>
        <w:t xml:space="preserve"> both Tillamook County and Lincoln County alerts.</w:t>
      </w:r>
    </w:p>
    <w:p w:rsidR="000816C0" w:rsidRDefault="000816C0" w:rsidP="000816C0">
      <w:pPr>
        <w:widowControl/>
        <w:rPr>
          <w:sz w:val="24"/>
          <w:szCs w:val="24"/>
        </w:rPr>
      </w:pPr>
    </w:p>
    <w:p w:rsidR="000816C0" w:rsidRPr="00B6364D" w:rsidRDefault="000816C0" w:rsidP="000816C0">
      <w:pPr>
        <w:widowControl/>
        <w:rPr>
          <w:b/>
          <w:color w:val="000000"/>
          <w:sz w:val="28"/>
          <w:szCs w:val="28"/>
        </w:rPr>
      </w:pPr>
      <w:r>
        <w:rPr>
          <w:b/>
          <w:color w:val="000000"/>
          <w:sz w:val="28"/>
          <w:szCs w:val="28"/>
        </w:rPr>
        <w:t>DISCUSS NRWD OFFICE SPACE OPTION:</w:t>
      </w:r>
    </w:p>
    <w:p w:rsidR="000816C0" w:rsidRPr="00BC6481" w:rsidRDefault="001856D1" w:rsidP="000816C0">
      <w:pPr>
        <w:pStyle w:val="ListParagraph"/>
        <w:widowControl/>
        <w:numPr>
          <w:ilvl w:val="0"/>
          <w:numId w:val="34"/>
        </w:numPr>
        <w:rPr>
          <w:color w:val="000000"/>
          <w:sz w:val="24"/>
          <w:szCs w:val="24"/>
        </w:rPr>
      </w:pPr>
      <w:r>
        <w:rPr>
          <w:color w:val="000000"/>
          <w:sz w:val="24"/>
          <w:szCs w:val="24"/>
        </w:rPr>
        <w:t>Troy said that Jim Ullrich</w:t>
      </w:r>
      <w:r w:rsidR="007413AD">
        <w:rPr>
          <w:color w:val="000000"/>
          <w:sz w:val="24"/>
          <w:szCs w:val="24"/>
        </w:rPr>
        <w:t>,</w:t>
      </w:r>
      <w:r>
        <w:rPr>
          <w:color w:val="000000"/>
          <w:sz w:val="24"/>
          <w:szCs w:val="24"/>
        </w:rPr>
        <w:t xml:space="preserve"> the NRSA Board chair</w:t>
      </w:r>
      <w:r w:rsidR="007413AD">
        <w:rPr>
          <w:color w:val="000000"/>
          <w:sz w:val="24"/>
          <w:szCs w:val="24"/>
        </w:rPr>
        <w:t>,</w:t>
      </w:r>
      <w:r>
        <w:rPr>
          <w:color w:val="000000"/>
          <w:sz w:val="24"/>
          <w:szCs w:val="24"/>
        </w:rPr>
        <w:t xml:space="preserve"> had not contacted him about co-renting or</w:t>
      </w:r>
      <w:r w:rsidR="00F81615">
        <w:rPr>
          <w:color w:val="000000"/>
          <w:sz w:val="24"/>
          <w:szCs w:val="24"/>
        </w:rPr>
        <w:t xml:space="preserve"> co leasing the current office s</w:t>
      </w:r>
      <w:r>
        <w:rPr>
          <w:color w:val="000000"/>
          <w:sz w:val="24"/>
          <w:szCs w:val="24"/>
        </w:rPr>
        <w:t>pace building</w:t>
      </w:r>
      <w:r w:rsidR="000816C0" w:rsidRPr="00BC6481">
        <w:rPr>
          <w:color w:val="000000"/>
          <w:sz w:val="24"/>
          <w:szCs w:val="24"/>
        </w:rPr>
        <w:t>.</w:t>
      </w:r>
    </w:p>
    <w:p w:rsidR="000816C0" w:rsidRDefault="001856D1" w:rsidP="000816C0">
      <w:pPr>
        <w:pStyle w:val="ListParagraph"/>
        <w:widowControl/>
        <w:numPr>
          <w:ilvl w:val="0"/>
          <w:numId w:val="34"/>
        </w:numPr>
        <w:rPr>
          <w:color w:val="000000"/>
          <w:sz w:val="24"/>
          <w:szCs w:val="24"/>
        </w:rPr>
      </w:pPr>
      <w:r>
        <w:rPr>
          <w:color w:val="000000"/>
          <w:sz w:val="24"/>
          <w:szCs w:val="24"/>
        </w:rPr>
        <w:t>Troy said the current office space lease ends August 2021</w:t>
      </w:r>
      <w:r w:rsidR="000816C0">
        <w:rPr>
          <w:color w:val="000000"/>
          <w:sz w:val="24"/>
          <w:szCs w:val="24"/>
        </w:rPr>
        <w:t>.</w:t>
      </w:r>
    </w:p>
    <w:p w:rsidR="001856D1" w:rsidRDefault="001856D1" w:rsidP="000816C0">
      <w:pPr>
        <w:pStyle w:val="ListParagraph"/>
        <w:widowControl/>
        <w:numPr>
          <w:ilvl w:val="0"/>
          <w:numId w:val="34"/>
        </w:numPr>
        <w:rPr>
          <w:color w:val="000000"/>
          <w:sz w:val="24"/>
          <w:szCs w:val="24"/>
        </w:rPr>
      </w:pPr>
      <w:r>
        <w:rPr>
          <w:color w:val="000000"/>
          <w:sz w:val="24"/>
          <w:szCs w:val="24"/>
        </w:rPr>
        <w:t>Troy said that he is in favor of purchasing the building the District is now leasing.</w:t>
      </w:r>
    </w:p>
    <w:p w:rsidR="00CB2794" w:rsidRPr="00B6364D" w:rsidRDefault="00CB2794" w:rsidP="000816C0">
      <w:pPr>
        <w:pStyle w:val="ListParagraph"/>
        <w:widowControl/>
        <w:numPr>
          <w:ilvl w:val="0"/>
          <w:numId w:val="34"/>
        </w:numPr>
        <w:rPr>
          <w:color w:val="000000"/>
          <w:sz w:val="24"/>
          <w:szCs w:val="24"/>
        </w:rPr>
      </w:pPr>
      <w:r>
        <w:rPr>
          <w:color w:val="000000"/>
          <w:sz w:val="24"/>
          <w:szCs w:val="24"/>
        </w:rPr>
        <w:t>Steve asked Troy to check in with Jim Ullrich to find out what the NRSA’s plan is.  He also asked Troy to check into the cost of riprapping the bank beside the building.</w:t>
      </w:r>
      <w:r w:rsidR="00713C7D">
        <w:rPr>
          <w:color w:val="000000"/>
          <w:sz w:val="24"/>
          <w:szCs w:val="24"/>
        </w:rPr>
        <w:t xml:space="preserve"> Troy said he has bids on riprapping and it will cost b</w:t>
      </w:r>
      <w:r w:rsidR="00452931">
        <w:rPr>
          <w:color w:val="000000"/>
          <w:sz w:val="24"/>
          <w:szCs w:val="24"/>
        </w:rPr>
        <w:t>etween $30,000 and $50,000</w:t>
      </w:r>
      <w:r w:rsidR="00713C7D">
        <w:rPr>
          <w:color w:val="000000"/>
          <w:sz w:val="24"/>
          <w:szCs w:val="24"/>
        </w:rPr>
        <w:t>.</w:t>
      </w:r>
    </w:p>
    <w:p w:rsidR="000816C0" w:rsidRDefault="000816C0" w:rsidP="000816C0">
      <w:pPr>
        <w:widowControl/>
        <w:rPr>
          <w:color w:val="000000"/>
          <w:sz w:val="24"/>
          <w:szCs w:val="24"/>
        </w:rPr>
      </w:pPr>
    </w:p>
    <w:p w:rsidR="000816C0" w:rsidRDefault="000816C0" w:rsidP="000816C0">
      <w:pPr>
        <w:widowControl/>
        <w:rPr>
          <w:b/>
          <w:color w:val="000000"/>
          <w:sz w:val="28"/>
          <w:szCs w:val="28"/>
        </w:rPr>
      </w:pPr>
      <w:r>
        <w:rPr>
          <w:b/>
          <w:color w:val="000000"/>
          <w:sz w:val="28"/>
          <w:szCs w:val="28"/>
        </w:rPr>
        <w:t>REVIEW RATE INCREASE:</w:t>
      </w:r>
    </w:p>
    <w:p w:rsidR="00713C7D" w:rsidRPr="00713C7D" w:rsidRDefault="00452931" w:rsidP="001856D1">
      <w:pPr>
        <w:pStyle w:val="ListParagraph"/>
        <w:widowControl/>
        <w:numPr>
          <w:ilvl w:val="0"/>
          <w:numId w:val="39"/>
        </w:numPr>
        <w:rPr>
          <w:b/>
          <w:color w:val="000000"/>
          <w:sz w:val="28"/>
          <w:szCs w:val="28"/>
        </w:rPr>
      </w:pPr>
      <w:r>
        <w:rPr>
          <w:color w:val="000000"/>
          <w:sz w:val="24"/>
          <w:szCs w:val="24"/>
        </w:rPr>
        <w:t>Troy reviewed rate history and</w:t>
      </w:r>
      <w:r w:rsidR="00713C7D">
        <w:rPr>
          <w:color w:val="000000"/>
          <w:sz w:val="24"/>
          <w:szCs w:val="24"/>
        </w:rPr>
        <w:t xml:space="preserve"> rate analysis information with the Board.</w:t>
      </w:r>
    </w:p>
    <w:p w:rsidR="000816C0" w:rsidRPr="00713C7D" w:rsidRDefault="001856D1" w:rsidP="001856D1">
      <w:pPr>
        <w:pStyle w:val="ListParagraph"/>
        <w:widowControl/>
        <w:numPr>
          <w:ilvl w:val="0"/>
          <w:numId w:val="39"/>
        </w:numPr>
        <w:rPr>
          <w:b/>
          <w:color w:val="000000"/>
          <w:sz w:val="28"/>
          <w:szCs w:val="28"/>
        </w:rPr>
      </w:pPr>
      <w:r>
        <w:rPr>
          <w:color w:val="000000"/>
          <w:sz w:val="24"/>
          <w:szCs w:val="24"/>
        </w:rPr>
        <w:t>Joy explained customer’s reactions to the rate increase</w:t>
      </w:r>
      <w:r w:rsidR="000816C0">
        <w:rPr>
          <w:color w:val="000000"/>
          <w:sz w:val="24"/>
          <w:szCs w:val="24"/>
        </w:rPr>
        <w:t>.</w:t>
      </w:r>
      <w:r>
        <w:rPr>
          <w:color w:val="000000"/>
          <w:sz w:val="24"/>
          <w:szCs w:val="24"/>
        </w:rPr>
        <w:t xml:space="preserve"> Some customers felt they would have liked more no</w:t>
      </w:r>
      <w:r w:rsidR="007413AD">
        <w:rPr>
          <w:color w:val="000000"/>
          <w:sz w:val="24"/>
          <w:szCs w:val="24"/>
        </w:rPr>
        <w:t>tice prior to the rate increase and</w:t>
      </w:r>
      <w:r>
        <w:rPr>
          <w:color w:val="000000"/>
          <w:sz w:val="24"/>
          <w:szCs w:val="24"/>
        </w:rPr>
        <w:t xml:space="preserve"> some customers thought the increase was too steep. Joy said she spent a lot of time on the phone helping customer</w:t>
      </w:r>
      <w:r w:rsidR="007413AD">
        <w:rPr>
          <w:color w:val="000000"/>
          <w:sz w:val="24"/>
          <w:szCs w:val="24"/>
        </w:rPr>
        <w:t>s</w:t>
      </w:r>
      <w:r>
        <w:rPr>
          <w:color w:val="000000"/>
          <w:sz w:val="24"/>
          <w:szCs w:val="24"/>
        </w:rPr>
        <w:t xml:space="preserve"> understand their bill and explain</w:t>
      </w:r>
      <w:r w:rsidR="007413AD">
        <w:rPr>
          <w:color w:val="000000"/>
          <w:sz w:val="24"/>
          <w:szCs w:val="24"/>
        </w:rPr>
        <w:t>ing</w:t>
      </w:r>
      <w:r>
        <w:rPr>
          <w:color w:val="000000"/>
          <w:sz w:val="24"/>
          <w:szCs w:val="24"/>
        </w:rPr>
        <w:t xml:space="preserve"> the reasoning behind the rate increase.</w:t>
      </w:r>
    </w:p>
    <w:p w:rsidR="00713C7D" w:rsidRPr="00713C7D" w:rsidRDefault="00713C7D" w:rsidP="001856D1">
      <w:pPr>
        <w:pStyle w:val="ListParagraph"/>
        <w:widowControl/>
        <w:numPr>
          <w:ilvl w:val="0"/>
          <w:numId w:val="39"/>
        </w:numPr>
        <w:rPr>
          <w:b/>
          <w:color w:val="000000"/>
          <w:sz w:val="28"/>
          <w:szCs w:val="28"/>
        </w:rPr>
      </w:pPr>
      <w:r>
        <w:rPr>
          <w:color w:val="000000"/>
          <w:sz w:val="24"/>
          <w:szCs w:val="24"/>
        </w:rPr>
        <w:t>Gary said that he talked to some customers about the rate increase and most felt they had not been notified and they didn’t understand the billing calculations.</w:t>
      </w:r>
    </w:p>
    <w:p w:rsidR="00713C7D" w:rsidRPr="003D205B" w:rsidRDefault="00713C7D" w:rsidP="001856D1">
      <w:pPr>
        <w:pStyle w:val="ListParagraph"/>
        <w:widowControl/>
        <w:numPr>
          <w:ilvl w:val="0"/>
          <w:numId w:val="39"/>
        </w:numPr>
        <w:rPr>
          <w:b/>
          <w:color w:val="000000"/>
          <w:sz w:val="28"/>
          <w:szCs w:val="28"/>
        </w:rPr>
      </w:pPr>
      <w:r>
        <w:rPr>
          <w:color w:val="000000"/>
          <w:sz w:val="24"/>
          <w:szCs w:val="24"/>
        </w:rPr>
        <w:t xml:space="preserve">Gary said the District could possibly post rate increase information on social media sites and Facebook. Board discussed the options for notifying customers of future rate increases. </w:t>
      </w:r>
    </w:p>
    <w:p w:rsidR="003D205B" w:rsidRPr="00713C7D" w:rsidRDefault="003D205B" w:rsidP="001856D1">
      <w:pPr>
        <w:pStyle w:val="ListParagraph"/>
        <w:widowControl/>
        <w:numPr>
          <w:ilvl w:val="0"/>
          <w:numId w:val="39"/>
        </w:numPr>
        <w:rPr>
          <w:b/>
          <w:color w:val="000000"/>
          <w:sz w:val="28"/>
          <w:szCs w:val="28"/>
        </w:rPr>
      </w:pPr>
      <w:r>
        <w:rPr>
          <w:color w:val="000000"/>
          <w:sz w:val="24"/>
          <w:szCs w:val="24"/>
        </w:rPr>
        <w:t xml:space="preserve">Gary and the Board </w:t>
      </w:r>
      <w:r w:rsidR="00713C7D">
        <w:rPr>
          <w:color w:val="000000"/>
          <w:sz w:val="24"/>
          <w:szCs w:val="24"/>
        </w:rPr>
        <w:t>continued to discuss</w:t>
      </w:r>
      <w:r>
        <w:rPr>
          <w:color w:val="000000"/>
          <w:sz w:val="24"/>
          <w:szCs w:val="24"/>
        </w:rPr>
        <w:t xml:space="preserve"> </w:t>
      </w:r>
      <w:r w:rsidR="00713C7D">
        <w:rPr>
          <w:color w:val="000000"/>
          <w:sz w:val="24"/>
          <w:szCs w:val="24"/>
        </w:rPr>
        <w:t>different</w:t>
      </w:r>
      <w:r>
        <w:rPr>
          <w:color w:val="000000"/>
          <w:sz w:val="24"/>
          <w:szCs w:val="24"/>
        </w:rPr>
        <w:t xml:space="preserve"> options </w:t>
      </w:r>
      <w:r w:rsidR="007413AD">
        <w:rPr>
          <w:color w:val="000000"/>
          <w:sz w:val="24"/>
          <w:szCs w:val="24"/>
        </w:rPr>
        <w:t>for</w:t>
      </w:r>
      <w:r>
        <w:rPr>
          <w:color w:val="000000"/>
          <w:sz w:val="24"/>
          <w:szCs w:val="24"/>
        </w:rPr>
        <w:t xml:space="preserve"> notifying customers </w:t>
      </w:r>
      <w:r w:rsidR="007413AD">
        <w:rPr>
          <w:color w:val="000000"/>
          <w:sz w:val="24"/>
          <w:szCs w:val="24"/>
        </w:rPr>
        <w:t>of</w:t>
      </w:r>
      <w:r>
        <w:rPr>
          <w:color w:val="000000"/>
          <w:sz w:val="24"/>
          <w:szCs w:val="24"/>
        </w:rPr>
        <w:t xml:space="preserve"> future rate increases.</w:t>
      </w:r>
    </w:p>
    <w:p w:rsidR="00713C7D" w:rsidRPr="00713C7D" w:rsidRDefault="00713C7D" w:rsidP="001856D1">
      <w:pPr>
        <w:pStyle w:val="ListParagraph"/>
        <w:widowControl/>
        <w:numPr>
          <w:ilvl w:val="0"/>
          <w:numId w:val="39"/>
        </w:numPr>
        <w:rPr>
          <w:b/>
          <w:color w:val="000000"/>
          <w:sz w:val="28"/>
          <w:szCs w:val="28"/>
        </w:rPr>
      </w:pPr>
      <w:r>
        <w:rPr>
          <w:color w:val="000000"/>
          <w:sz w:val="24"/>
          <w:szCs w:val="24"/>
        </w:rPr>
        <w:t>Troy said that some customers said they though the base rate should have been higher to offset the increase in water usage rate.</w:t>
      </w:r>
    </w:p>
    <w:p w:rsidR="00713C7D" w:rsidRPr="001856D1" w:rsidRDefault="00713C7D" w:rsidP="001856D1">
      <w:pPr>
        <w:pStyle w:val="ListParagraph"/>
        <w:widowControl/>
        <w:numPr>
          <w:ilvl w:val="0"/>
          <w:numId w:val="39"/>
        </w:numPr>
        <w:rPr>
          <w:b/>
          <w:color w:val="000000"/>
          <w:sz w:val="28"/>
          <w:szCs w:val="28"/>
        </w:rPr>
      </w:pPr>
      <w:r>
        <w:rPr>
          <w:color w:val="000000"/>
          <w:sz w:val="24"/>
          <w:szCs w:val="24"/>
        </w:rPr>
        <w:t xml:space="preserve">Frank suggested that the District go </w:t>
      </w:r>
      <w:r w:rsidR="00452931">
        <w:rPr>
          <w:color w:val="000000"/>
          <w:sz w:val="24"/>
          <w:szCs w:val="24"/>
        </w:rPr>
        <w:t xml:space="preserve">to </w:t>
      </w:r>
      <w:r>
        <w:rPr>
          <w:color w:val="000000"/>
          <w:sz w:val="24"/>
          <w:szCs w:val="24"/>
        </w:rPr>
        <w:t>a monthly billing.  Gary and Joy said that there would be greater costs if the District implemented a monthly water billing.</w:t>
      </w:r>
    </w:p>
    <w:p w:rsidR="001856D1" w:rsidRDefault="001856D1" w:rsidP="001856D1">
      <w:pPr>
        <w:widowControl/>
        <w:rPr>
          <w:b/>
          <w:color w:val="000000"/>
          <w:sz w:val="32"/>
          <w:szCs w:val="32"/>
        </w:rPr>
      </w:pPr>
    </w:p>
    <w:p w:rsidR="000816C0" w:rsidRDefault="000816C0" w:rsidP="001856D1">
      <w:pPr>
        <w:widowControl/>
        <w:rPr>
          <w:b/>
          <w:color w:val="000000"/>
          <w:sz w:val="32"/>
          <w:szCs w:val="32"/>
        </w:rPr>
      </w:pPr>
      <w:r>
        <w:rPr>
          <w:b/>
          <w:color w:val="000000"/>
          <w:sz w:val="32"/>
          <w:szCs w:val="32"/>
        </w:rPr>
        <w:t>NEW BUSINESS:</w:t>
      </w:r>
    </w:p>
    <w:p w:rsidR="000816C0" w:rsidRDefault="000816C0" w:rsidP="000816C0">
      <w:pPr>
        <w:widowControl/>
        <w:rPr>
          <w:color w:val="000000"/>
        </w:rPr>
      </w:pPr>
      <w:bookmarkStart w:id="0" w:name="_GoBack"/>
      <w:bookmarkEnd w:id="0"/>
      <w:r>
        <w:rPr>
          <w:b/>
          <w:color w:val="000000"/>
        </w:rPr>
        <w:t xml:space="preserve">   </w:t>
      </w:r>
    </w:p>
    <w:p w:rsidR="000816C0" w:rsidRDefault="000816C0" w:rsidP="000816C0">
      <w:pPr>
        <w:widowControl/>
        <w:rPr>
          <w:b/>
          <w:color w:val="000000"/>
          <w:sz w:val="28"/>
          <w:szCs w:val="28"/>
        </w:rPr>
      </w:pPr>
      <w:r>
        <w:rPr>
          <w:b/>
          <w:color w:val="000000"/>
          <w:sz w:val="28"/>
          <w:szCs w:val="28"/>
        </w:rPr>
        <w:t>FUTURE MEETING DATES:</w:t>
      </w:r>
    </w:p>
    <w:p w:rsidR="000816C0" w:rsidRDefault="000816C0" w:rsidP="000816C0">
      <w:pPr>
        <w:widowControl/>
        <w:numPr>
          <w:ilvl w:val="0"/>
          <w:numId w:val="22"/>
        </w:numPr>
        <w:rPr>
          <w:color w:val="000000"/>
          <w:sz w:val="24"/>
          <w:szCs w:val="24"/>
        </w:rPr>
      </w:pPr>
      <w:bookmarkStart w:id="1" w:name="_heading=h.gjdgxs"/>
      <w:bookmarkEnd w:id="1"/>
      <w:r>
        <w:rPr>
          <w:color w:val="000000"/>
          <w:sz w:val="24"/>
          <w:szCs w:val="24"/>
        </w:rPr>
        <w:t xml:space="preserve">The NRWD Regular Board meeting is set for </w:t>
      </w:r>
      <w:r w:rsidR="001856D1">
        <w:rPr>
          <w:color w:val="000000"/>
          <w:sz w:val="24"/>
          <w:szCs w:val="24"/>
        </w:rPr>
        <w:t>Thursday November 19th</w:t>
      </w:r>
      <w:r>
        <w:rPr>
          <w:color w:val="000000"/>
          <w:sz w:val="24"/>
          <w:szCs w:val="24"/>
        </w:rPr>
        <w:t xml:space="preserve">, 2020 at 1:00 pm. </w:t>
      </w:r>
    </w:p>
    <w:p w:rsidR="000816C0" w:rsidRDefault="000816C0" w:rsidP="000816C0">
      <w:pPr>
        <w:widowControl/>
        <w:numPr>
          <w:ilvl w:val="0"/>
          <w:numId w:val="22"/>
        </w:numPr>
        <w:rPr>
          <w:color w:val="000000"/>
          <w:sz w:val="24"/>
          <w:szCs w:val="24"/>
        </w:rPr>
      </w:pPr>
      <w:r>
        <w:rPr>
          <w:color w:val="000000"/>
          <w:sz w:val="24"/>
          <w:szCs w:val="24"/>
        </w:rPr>
        <w:t xml:space="preserve">Subsequent NRWD Board meetings are tentatively set for </w:t>
      </w:r>
      <w:r w:rsidR="001856D1">
        <w:rPr>
          <w:color w:val="000000"/>
          <w:sz w:val="24"/>
          <w:szCs w:val="24"/>
        </w:rPr>
        <w:t>December 17th,</w:t>
      </w:r>
      <w:r>
        <w:rPr>
          <w:color w:val="000000"/>
          <w:sz w:val="24"/>
          <w:szCs w:val="24"/>
        </w:rPr>
        <w:t xml:space="preserve"> at 1:00 pm and Thursday </w:t>
      </w:r>
      <w:r w:rsidR="001856D1">
        <w:rPr>
          <w:color w:val="000000"/>
          <w:sz w:val="24"/>
          <w:szCs w:val="24"/>
        </w:rPr>
        <w:t>January</w:t>
      </w:r>
      <w:r>
        <w:rPr>
          <w:color w:val="000000"/>
          <w:sz w:val="24"/>
          <w:szCs w:val="24"/>
        </w:rPr>
        <w:t xml:space="preserve"> </w:t>
      </w:r>
      <w:r w:rsidR="001856D1">
        <w:rPr>
          <w:color w:val="000000"/>
          <w:sz w:val="24"/>
          <w:szCs w:val="24"/>
        </w:rPr>
        <w:t>21st</w:t>
      </w:r>
      <w:r>
        <w:rPr>
          <w:color w:val="000000"/>
          <w:sz w:val="24"/>
          <w:szCs w:val="24"/>
        </w:rPr>
        <w:t>, 202</w:t>
      </w:r>
      <w:r w:rsidR="001856D1">
        <w:rPr>
          <w:color w:val="000000"/>
          <w:sz w:val="24"/>
          <w:szCs w:val="24"/>
        </w:rPr>
        <w:t>1</w:t>
      </w:r>
      <w:r>
        <w:rPr>
          <w:color w:val="000000"/>
          <w:sz w:val="24"/>
          <w:szCs w:val="24"/>
        </w:rPr>
        <w:t xml:space="preserve"> at 1:00 pm.</w:t>
      </w:r>
    </w:p>
    <w:p w:rsidR="000816C0" w:rsidRDefault="000816C0" w:rsidP="000816C0">
      <w:pPr>
        <w:widowControl/>
        <w:rPr>
          <w:b/>
          <w:color w:val="000000"/>
          <w:sz w:val="28"/>
          <w:szCs w:val="28"/>
        </w:rPr>
      </w:pPr>
    </w:p>
    <w:p w:rsidR="000816C0" w:rsidRDefault="000816C0" w:rsidP="000816C0">
      <w:pPr>
        <w:widowControl/>
        <w:rPr>
          <w:sz w:val="36"/>
          <w:szCs w:val="36"/>
        </w:rPr>
      </w:pPr>
      <w:r>
        <w:rPr>
          <w:b/>
          <w:color w:val="000000"/>
          <w:sz w:val="28"/>
          <w:szCs w:val="28"/>
        </w:rPr>
        <w:t>ADJOURNMENT:</w:t>
      </w:r>
    </w:p>
    <w:p w:rsidR="000816C0" w:rsidRDefault="000816C0" w:rsidP="000816C0">
      <w:pPr>
        <w:widowControl/>
        <w:rPr>
          <w:color w:val="000000"/>
          <w:sz w:val="24"/>
          <w:szCs w:val="24"/>
        </w:rPr>
      </w:pPr>
      <w:r>
        <w:rPr>
          <w:color w:val="000000"/>
          <w:sz w:val="24"/>
          <w:szCs w:val="24"/>
        </w:rPr>
        <w:lastRenderedPageBreak/>
        <w:t>There being no further business, the meeting was adjourned at 3:</w:t>
      </w:r>
      <w:r w:rsidR="001856D1">
        <w:rPr>
          <w:color w:val="000000"/>
          <w:sz w:val="24"/>
          <w:szCs w:val="24"/>
        </w:rPr>
        <w:t>00.15</w:t>
      </w:r>
      <w:r>
        <w:rPr>
          <w:color w:val="000000"/>
          <w:sz w:val="24"/>
          <w:szCs w:val="24"/>
        </w:rPr>
        <w:t xml:space="preserve"> pm.  </w:t>
      </w:r>
      <w:r>
        <w:rPr>
          <w:b/>
          <w:color w:val="000000"/>
          <w:sz w:val="24"/>
          <w:szCs w:val="24"/>
          <w:u w:val="single"/>
        </w:rPr>
        <w:t>**Motion**:</w:t>
      </w:r>
      <w:r>
        <w:rPr>
          <w:color w:val="000000"/>
          <w:sz w:val="24"/>
          <w:szCs w:val="24"/>
        </w:rPr>
        <w:t xml:space="preserve">  John Metschan moved to adjourn this Board meeting.  </w:t>
      </w:r>
      <w:r w:rsidR="001856D1">
        <w:rPr>
          <w:color w:val="000000"/>
          <w:sz w:val="24"/>
          <w:szCs w:val="24"/>
        </w:rPr>
        <w:t>Gary Dunn</w:t>
      </w:r>
      <w:r>
        <w:rPr>
          <w:color w:val="000000"/>
          <w:sz w:val="24"/>
          <w:szCs w:val="24"/>
        </w:rPr>
        <w:t xml:space="preserve"> seconded the motion, which passed unanimously.</w:t>
      </w:r>
    </w:p>
    <w:p w:rsidR="000816C0" w:rsidRDefault="000816C0" w:rsidP="000816C0">
      <w:pPr>
        <w:widowControl/>
      </w:pPr>
    </w:p>
    <w:p w:rsidR="000816C0" w:rsidRDefault="000816C0" w:rsidP="000816C0">
      <w:pPr>
        <w:widowControl/>
        <w:rPr>
          <w:sz w:val="32"/>
          <w:szCs w:val="32"/>
        </w:rPr>
      </w:pPr>
      <w:r>
        <w:rPr>
          <w:color w:val="000000"/>
          <w:sz w:val="24"/>
          <w:szCs w:val="24"/>
        </w:rPr>
        <w:t>Respectfully submitted,</w:t>
      </w:r>
    </w:p>
    <w:p w:rsidR="000816C0" w:rsidRDefault="000816C0" w:rsidP="000816C0">
      <w:pPr>
        <w:widowControl/>
        <w:rPr>
          <w:sz w:val="32"/>
          <w:szCs w:val="32"/>
        </w:rPr>
      </w:pPr>
      <w:r>
        <w:rPr>
          <w:color w:val="000000"/>
          <w:sz w:val="24"/>
          <w:szCs w:val="24"/>
        </w:rPr>
        <w:t>Joy Neufeld</w:t>
      </w:r>
    </w:p>
    <w:p w:rsidR="000816C0" w:rsidRDefault="000816C0" w:rsidP="000816C0">
      <w:pPr>
        <w:widowControl/>
        <w:rPr>
          <w:sz w:val="32"/>
          <w:szCs w:val="32"/>
        </w:rPr>
      </w:pPr>
      <w:r>
        <w:rPr>
          <w:sz w:val="24"/>
          <w:szCs w:val="24"/>
        </w:rPr>
        <w:t>Recording Secretary</w:t>
      </w:r>
      <w:r>
        <w:rPr>
          <w:color w:val="000000"/>
          <w:sz w:val="24"/>
          <w:szCs w:val="24"/>
        </w:rPr>
        <w:t>, Neskowin Regional Water District</w:t>
      </w:r>
    </w:p>
    <w:p w:rsidR="000816C0" w:rsidRDefault="000816C0" w:rsidP="000816C0">
      <w:pPr>
        <w:widowControl/>
        <w:rPr>
          <w:sz w:val="32"/>
          <w:szCs w:val="32"/>
        </w:rPr>
      </w:pPr>
    </w:p>
    <w:p w:rsidR="000816C0" w:rsidRDefault="000816C0" w:rsidP="000816C0">
      <w:pPr>
        <w:widowControl/>
        <w:rPr>
          <w:sz w:val="32"/>
          <w:szCs w:val="32"/>
        </w:rPr>
      </w:pPr>
      <w:r>
        <w:rPr>
          <w:color w:val="000000"/>
          <w:sz w:val="24"/>
          <w:szCs w:val="24"/>
        </w:rPr>
        <w:t>_________________________________</w:t>
      </w:r>
      <w:r>
        <w:rPr>
          <w:color w:val="000000"/>
          <w:sz w:val="24"/>
          <w:szCs w:val="24"/>
        </w:rPr>
        <w:tab/>
        <w:t xml:space="preserve"> ___________________________________</w:t>
      </w:r>
    </w:p>
    <w:p w:rsidR="000816C0" w:rsidRDefault="000816C0" w:rsidP="000816C0">
      <w:pPr>
        <w:widowControl/>
        <w:rPr>
          <w:sz w:val="32"/>
          <w:szCs w:val="32"/>
        </w:rPr>
      </w:pPr>
      <w:r>
        <w:rPr>
          <w:color w:val="000000"/>
          <w:sz w:val="24"/>
          <w:szCs w:val="24"/>
        </w:rPr>
        <w:t>Steve Rubert, President</w:t>
      </w:r>
      <w:r>
        <w:rPr>
          <w:color w:val="000000"/>
          <w:sz w:val="24"/>
          <w:szCs w:val="24"/>
        </w:rPr>
        <w:tab/>
      </w:r>
      <w:r>
        <w:rPr>
          <w:color w:val="000000"/>
          <w:sz w:val="24"/>
          <w:szCs w:val="24"/>
        </w:rPr>
        <w:tab/>
      </w:r>
      <w:r>
        <w:rPr>
          <w:color w:val="000000"/>
          <w:sz w:val="24"/>
          <w:szCs w:val="24"/>
        </w:rPr>
        <w:tab/>
        <w:t xml:space="preserve">  Gary Dunn, Secretary</w:t>
      </w:r>
    </w:p>
    <w:p w:rsidR="000816C0" w:rsidRDefault="000816C0" w:rsidP="000816C0"/>
    <w:p w:rsidR="000816C0" w:rsidRPr="00902051" w:rsidRDefault="000816C0" w:rsidP="000816C0">
      <w:pPr>
        <w:widowControl/>
        <w:overflowPunct/>
        <w:autoSpaceDE/>
        <w:adjustRightInd/>
        <w:rPr>
          <w:sz w:val="32"/>
          <w:szCs w:val="32"/>
        </w:rPr>
      </w:pPr>
    </w:p>
    <w:p w:rsidR="00942F0C" w:rsidRPr="00902051" w:rsidRDefault="00942F0C" w:rsidP="009E19CE">
      <w:pPr>
        <w:widowControl/>
        <w:overflowPunct/>
        <w:autoSpaceDE/>
        <w:adjustRightInd/>
        <w:rPr>
          <w:sz w:val="32"/>
          <w:szCs w:val="32"/>
        </w:rPr>
      </w:pPr>
    </w:p>
    <w:sectPr w:rsidR="00942F0C" w:rsidRPr="009020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A4E" w:rsidRDefault="00EA5A4E">
      <w:r>
        <w:separator/>
      </w:r>
    </w:p>
  </w:endnote>
  <w:endnote w:type="continuationSeparator" w:id="0">
    <w:p w:rsidR="00EA5A4E" w:rsidRDefault="00EA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E61" w:rsidRDefault="006D1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94" w:rsidRDefault="00CB279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52931">
      <w:rPr>
        <w:noProof/>
        <w:color w:val="000000"/>
      </w:rPr>
      <w:t>4</w:t>
    </w:r>
    <w:r>
      <w:rPr>
        <w:color w:val="000000"/>
      </w:rPr>
      <w:fldChar w:fldCharType="end"/>
    </w:r>
  </w:p>
  <w:p w:rsidR="00CB2794" w:rsidRDefault="00CB279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E61" w:rsidRDefault="006D1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A4E" w:rsidRDefault="00EA5A4E">
      <w:r>
        <w:separator/>
      </w:r>
    </w:p>
  </w:footnote>
  <w:footnote w:type="continuationSeparator" w:id="0">
    <w:p w:rsidR="00EA5A4E" w:rsidRDefault="00EA5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E61" w:rsidRDefault="006D1E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94" w:rsidRDefault="00EA5A4E">
    <w:pPr>
      <w:widowControl/>
      <w:jc w:val="center"/>
      <w:rPr>
        <w:b/>
        <w:sz w:val="24"/>
        <w:szCs w:val="24"/>
      </w:rPr>
    </w:pPr>
    <w:sdt>
      <w:sdtPr>
        <w:rPr>
          <w:b/>
          <w:sz w:val="24"/>
          <w:szCs w:val="24"/>
        </w:rPr>
        <w:id w:val="1767120671"/>
        <w:docPartObj>
          <w:docPartGallery w:val="Watermarks"/>
          <w:docPartUnique/>
        </w:docPartObj>
      </w:sdtPr>
      <w:sdtEndPr/>
      <w:sdtContent>
        <w:r>
          <w:rPr>
            <w:b/>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B2794">
      <w:rPr>
        <w:b/>
        <w:noProof/>
        <w:color w:val="0000FF"/>
        <w:sz w:val="24"/>
        <w:szCs w:val="24"/>
        <w:u w:val="single"/>
      </w:rPr>
      <w:drawing>
        <wp:anchor distT="0" distB="0" distL="114300" distR="114300" simplePos="0" relativeHeight="251657216" behindDoc="0" locked="0" layoutInCell="1" hidden="0" allowOverlap="1">
          <wp:simplePos x="0" y="0"/>
          <wp:positionH relativeFrom="margin">
            <wp:posOffset>314325</wp:posOffset>
          </wp:positionH>
          <wp:positionV relativeFrom="margin">
            <wp:posOffset>-1474469</wp:posOffset>
          </wp:positionV>
          <wp:extent cx="1395730" cy="140017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5730" cy="1400175"/>
                  </a:xfrm>
                  <a:prstGeom prst="rect">
                    <a:avLst/>
                  </a:prstGeom>
                  <a:ln/>
                </pic:spPr>
              </pic:pic>
            </a:graphicData>
          </a:graphic>
        </wp:anchor>
      </w:drawing>
    </w:r>
    <w:r w:rsidR="00CB2794">
      <w:rPr>
        <w:b/>
        <w:sz w:val="24"/>
        <w:szCs w:val="24"/>
      </w:rPr>
      <w:t xml:space="preserve">Neskowin Regional Water District     </w:t>
    </w:r>
  </w:p>
  <w:p w:rsidR="00CB2794" w:rsidRDefault="00CB2794">
    <w:pPr>
      <w:widowControl/>
      <w:jc w:val="center"/>
      <w:rPr>
        <w:sz w:val="24"/>
        <w:szCs w:val="24"/>
      </w:rPr>
    </w:pPr>
    <w:r>
      <w:rPr>
        <w:sz w:val="24"/>
        <w:szCs w:val="24"/>
      </w:rPr>
      <w:t xml:space="preserve">  PO Box 823, 47880 South Beach Rd</w:t>
    </w:r>
  </w:p>
  <w:p w:rsidR="00CB2794" w:rsidRDefault="00CB2794">
    <w:pPr>
      <w:keepNext/>
      <w:widowControl/>
      <w:jc w:val="center"/>
      <w:rPr>
        <w:sz w:val="24"/>
        <w:szCs w:val="24"/>
      </w:rPr>
    </w:pPr>
    <w:r>
      <w:rPr>
        <w:sz w:val="24"/>
        <w:szCs w:val="24"/>
      </w:rPr>
      <w:t>Neskowin, OR  97149</w:t>
    </w:r>
  </w:p>
  <w:p w:rsidR="00CB2794" w:rsidRDefault="00CB2794">
    <w:pPr>
      <w:widowControl/>
      <w:jc w:val="center"/>
      <w:rPr>
        <w:sz w:val="24"/>
        <w:szCs w:val="24"/>
      </w:rPr>
    </w:pPr>
    <w:r>
      <w:rPr>
        <w:sz w:val="24"/>
        <w:szCs w:val="24"/>
      </w:rPr>
      <w:t>Phone: (503)392-3966</w:t>
    </w:r>
  </w:p>
  <w:p w:rsidR="00CB2794" w:rsidRDefault="00CB2794">
    <w:pPr>
      <w:widowControl/>
      <w:jc w:val="center"/>
      <w:rPr>
        <w:color w:val="0000FF"/>
        <w:sz w:val="24"/>
        <w:szCs w:val="24"/>
        <w:u w:val="single"/>
      </w:rPr>
    </w:pPr>
    <w:r>
      <w:rPr>
        <w:rFonts w:ascii="Calibri" w:eastAsia="Calibri" w:hAnsi="Calibri" w:cs="Calibri"/>
        <w:sz w:val="22"/>
        <w:szCs w:val="22"/>
      </w:rPr>
      <w:t xml:space="preserve">Email: </w:t>
    </w:r>
    <w:hyperlink r:id="rId2">
      <w:r>
        <w:rPr>
          <w:color w:val="0000FF"/>
          <w:sz w:val="24"/>
          <w:szCs w:val="24"/>
          <w:u w:val="single"/>
        </w:rPr>
        <w:t>nrwd@neskowinwater.com</w:t>
      </w:r>
    </w:hyperlink>
  </w:p>
  <w:p w:rsidR="00CB2794" w:rsidRDefault="00CB2794">
    <w:pPr>
      <w:widowControl/>
      <w:jc w:val="center"/>
      <w:rPr>
        <w:color w:val="0000FF"/>
        <w:sz w:val="24"/>
        <w:szCs w:val="24"/>
        <w:u w:val="single"/>
      </w:rPr>
    </w:pPr>
    <w:r>
      <w:rPr>
        <w:rFonts w:ascii="Calibri" w:eastAsia="Calibri" w:hAnsi="Calibri" w:cs="Calibri"/>
        <w:sz w:val="22"/>
        <w:szCs w:val="22"/>
      </w:rPr>
      <w:t>Web:</w:t>
    </w:r>
    <w:r>
      <w:rPr>
        <w:sz w:val="24"/>
        <w:szCs w:val="24"/>
      </w:rPr>
      <w:t xml:space="preserve"> </w:t>
    </w:r>
    <w:r>
      <w:rPr>
        <w:color w:val="0000FF"/>
        <w:sz w:val="24"/>
        <w:szCs w:val="24"/>
        <w:u w:val="single"/>
      </w:rPr>
      <w:t>www.neskowinwater.com</w:t>
    </w:r>
  </w:p>
  <w:p w:rsidR="00CB2794" w:rsidRDefault="00CB2794">
    <w:pPr>
      <w:widowControl/>
      <w:jc w:val="center"/>
      <w:rPr>
        <w:sz w:val="24"/>
        <w:szCs w:val="24"/>
      </w:rPr>
    </w:pPr>
  </w:p>
  <w:p w:rsidR="00CB2794" w:rsidRDefault="00CB2794">
    <w:pPr>
      <w:widowControl/>
      <w:tabs>
        <w:tab w:val="center" w:pos="4680"/>
        <w:tab w:val="right" w:pos="9360"/>
      </w:tabs>
      <w:jc w:val="center"/>
      <w:rPr>
        <w:rFonts w:ascii="Calibri" w:eastAsia="Calibri" w:hAnsi="Calibri" w:cs="Calibri"/>
        <w:sz w:val="22"/>
        <w:szCs w:val="22"/>
      </w:rPr>
    </w:pPr>
  </w:p>
  <w:p w:rsidR="00CB2794" w:rsidRDefault="00CB279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E61" w:rsidRDefault="006D1E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483"/>
    <w:multiLevelType w:val="multilevel"/>
    <w:tmpl w:val="0AE2EA7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8931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2C17B2"/>
    <w:multiLevelType w:val="multilevel"/>
    <w:tmpl w:val="571C23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2F36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513F77"/>
    <w:multiLevelType w:val="multilevel"/>
    <w:tmpl w:val="91864B86"/>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CEF0CDD"/>
    <w:multiLevelType w:val="multilevel"/>
    <w:tmpl w:val="9D46298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E32D36"/>
    <w:multiLevelType w:val="multilevel"/>
    <w:tmpl w:val="91864B86"/>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C44ED8"/>
    <w:multiLevelType w:val="hybridMultilevel"/>
    <w:tmpl w:val="7106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EB4F80"/>
    <w:multiLevelType w:val="hybridMultilevel"/>
    <w:tmpl w:val="C94E3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51F7D"/>
    <w:multiLevelType w:val="multilevel"/>
    <w:tmpl w:val="AAD4045E"/>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576DDC"/>
    <w:multiLevelType w:val="multilevel"/>
    <w:tmpl w:val="C68A10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952B96"/>
    <w:multiLevelType w:val="hybridMultilevel"/>
    <w:tmpl w:val="4EDA9548"/>
    <w:lvl w:ilvl="0" w:tplc="99D63B6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B73B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9D6DB5"/>
    <w:multiLevelType w:val="multilevel"/>
    <w:tmpl w:val="EEEC5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8D42E81"/>
    <w:multiLevelType w:val="hybridMultilevel"/>
    <w:tmpl w:val="4014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779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DD65A7E"/>
    <w:multiLevelType w:val="hybridMultilevel"/>
    <w:tmpl w:val="BC0E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3465B5"/>
    <w:multiLevelType w:val="multilevel"/>
    <w:tmpl w:val="5E66FD7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0B14D3F"/>
    <w:multiLevelType w:val="multilevel"/>
    <w:tmpl w:val="9D46298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600904"/>
    <w:multiLevelType w:val="multilevel"/>
    <w:tmpl w:val="179AC638"/>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D850C7A"/>
    <w:multiLevelType w:val="multilevel"/>
    <w:tmpl w:val="91864B86"/>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DF6663"/>
    <w:multiLevelType w:val="hybridMultilevel"/>
    <w:tmpl w:val="3304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520586"/>
    <w:multiLevelType w:val="multilevel"/>
    <w:tmpl w:val="1A72C78C"/>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22F7101"/>
    <w:multiLevelType w:val="multilevel"/>
    <w:tmpl w:val="C8C82D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2662BC6"/>
    <w:multiLevelType w:val="multilevel"/>
    <w:tmpl w:val="1DF81B94"/>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9F747C"/>
    <w:multiLevelType w:val="multilevel"/>
    <w:tmpl w:val="9A786488"/>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B016505"/>
    <w:multiLevelType w:val="multilevel"/>
    <w:tmpl w:val="EEEC5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B876A14"/>
    <w:multiLevelType w:val="multilevel"/>
    <w:tmpl w:val="4596E05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C943FD"/>
    <w:multiLevelType w:val="multilevel"/>
    <w:tmpl w:val="9D46298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F43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4BC0FF9"/>
    <w:multiLevelType w:val="multilevel"/>
    <w:tmpl w:val="301CF990"/>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973121E"/>
    <w:multiLevelType w:val="multilevel"/>
    <w:tmpl w:val="9D46298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0D0295"/>
    <w:multiLevelType w:val="multilevel"/>
    <w:tmpl w:val="301CF990"/>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D614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D7246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4"/>
  </w:num>
  <w:num w:numId="3">
    <w:abstractNumId w:val="9"/>
  </w:num>
  <w:num w:numId="4">
    <w:abstractNumId w:val="19"/>
  </w:num>
  <w:num w:numId="5">
    <w:abstractNumId w:val="32"/>
  </w:num>
  <w:num w:numId="6">
    <w:abstractNumId w:val="2"/>
  </w:num>
  <w:num w:numId="7">
    <w:abstractNumId w:val="29"/>
  </w:num>
  <w:num w:numId="8">
    <w:abstractNumId w:val="33"/>
  </w:num>
  <w:num w:numId="9">
    <w:abstractNumId w:val="13"/>
  </w:num>
  <w:num w:numId="10">
    <w:abstractNumId w:val="17"/>
  </w:num>
  <w:num w:numId="11">
    <w:abstractNumId w:val="26"/>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2"/>
  </w:num>
  <w:num w:numId="28">
    <w:abstractNumId w:val="20"/>
  </w:num>
  <w:num w:numId="29">
    <w:abstractNumId w:val="10"/>
  </w:num>
  <w:num w:numId="30">
    <w:abstractNumId w:val="7"/>
  </w:num>
  <w:num w:numId="31">
    <w:abstractNumId w:val="34"/>
  </w:num>
  <w:num w:numId="32">
    <w:abstractNumId w:val="30"/>
  </w:num>
  <w:num w:numId="33">
    <w:abstractNumId w:val="25"/>
  </w:num>
  <w:num w:numId="34">
    <w:abstractNumId w:val="0"/>
  </w:num>
  <w:num w:numId="35">
    <w:abstractNumId w:val="21"/>
  </w:num>
  <w:num w:numId="36">
    <w:abstractNumId w:val="27"/>
  </w:num>
  <w:num w:numId="37">
    <w:abstractNumId w:val="14"/>
  </w:num>
  <w:num w:numId="38">
    <w:abstractNumId w:val="16"/>
  </w:num>
  <w:num w:numId="39">
    <w:abstractNumId w:val="6"/>
  </w:num>
  <w:num w:numId="40">
    <w:abstractNumId w:val="4"/>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8"/>
  </w:num>
  <w:num w:numId="44">
    <w:abstractNumId w:val="1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0C"/>
    <w:rsid w:val="00003709"/>
    <w:rsid w:val="00037518"/>
    <w:rsid w:val="00050AE2"/>
    <w:rsid w:val="00054045"/>
    <w:rsid w:val="000816C0"/>
    <w:rsid w:val="0008432F"/>
    <w:rsid w:val="00173C46"/>
    <w:rsid w:val="001856D1"/>
    <w:rsid w:val="00195715"/>
    <w:rsid w:val="00256BC4"/>
    <w:rsid w:val="002926A7"/>
    <w:rsid w:val="00296E63"/>
    <w:rsid w:val="002C5976"/>
    <w:rsid w:val="002D4445"/>
    <w:rsid w:val="002F1EC0"/>
    <w:rsid w:val="00320D29"/>
    <w:rsid w:val="003D205B"/>
    <w:rsid w:val="003E042B"/>
    <w:rsid w:val="003E2681"/>
    <w:rsid w:val="004051D5"/>
    <w:rsid w:val="004253EA"/>
    <w:rsid w:val="00452931"/>
    <w:rsid w:val="0045374B"/>
    <w:rsid w:val="00475AB6"/>
    <w:rsid w:val="004C0BEB"/>
    <w:rsid w:val="004C2C63"/>
    <w:rsid w:val="00516BD0"/>
    <w:rsid w:val="0051737A"/>
    <w:rsid w:val="005711F0"/>
    <w:rsid w:val="005E0653"/>
    <w:rsid w:val="00601D7B"/>
    <w:rsid w:val="00606520"/>
    <w:rsid w:val="0066033D"/>
    <w:rsid w:val="006743D0"/>
    <w:rsid w:val="006B3F96"/>
    <w:rsid w:val="006B6480"/>
    <w:rsid w:val="006D1E61"/>
    <w:rsid w:val="00704B6B"/>
    <w:rsid w:val="00713C7D"/>
    <w:rsid w:val="007357B2"/>
    <w:rsid w:val="007413AD"/>
    <w:rsid w:val="007726B9"/>
    <w:rsid w:val="00777EF5"/>
    <w:rsid w:val="007D6E4F"/>
    <w:rsid w:val="00804175"/>
    <w:rsid w:val="008166AE"/>
    <w:rsid w:val="008670CA"/>
    <w:rsid w:val="00871F2B"/>
    <w:rsid w:val="00883442"/>
    <w:rsid w:val="00886C5A"/>
    <w:rsid w:val="008A2270"/>
    <w:rsid w:val="008A6F7E"/>
    <w:rsid w:val="008E3068"/>
    <w:rsid w:val="00902051"/>
    <w:rsid w:val="00930465"/>
    <w:rsid w:val="00940A9C"/>
    <w:rsid w:val="00942F0C"/>
    <w:rsid w:val="00943005"/>
    <w:rsid w:val="00982F8E"/>
    <w:rsid w:val="009E19CE"/>
    <w:rsid w:val="00A5557E"/>
    <w:rsid w:val="00A93B24"/>
    <w:rsid w:val="00A96ECA"/>
    <w:rsid w:val="00B02CDB"/>
    <w:rsid w:val="00B04713"/>
    <w:rsid w:val="00B14767"/>
    <w:rsid w:val="00B6364D"/>
    <w:rsid w:val="00BC39E6"/>
    <w:rsid w:val="00BC6481"/>
    <w:rsid w:val="00BC7A00"/>
    <w:rsid w:val="00BE35C6"/>
    <w:rsid w:val="00C03009"/>
    <w:rsid w:val="00C3277A"/>
    <w:rsid w:val="00C42C4D"/>
    <w:rsid w:val="00C46E0E"/>
    <w:rsid w:val="00C50AD1"/>
    <w:rsid w:val="00CB2794"/>
    <w:rsid w:val="00CF7623"/>
    <w:rsid w:val="00D76AD9"/>
    <w:rsid w:val="00DB4998"/>
    <w:rsid w:val="00DC3F94"/>
    <w:rsid w:val="00DC69FF"/>
    <w:rsid w:val="00E23B92"/>
    <w:rsid w:val="00E41457"/>
    <w:rsid w:val="00E51A5E"/>
    <w:rsid w:val="00E6335B"/>
    <w:rsid w:val="00E83C8B"/>
    <w:rsid w:val="00E9032E"/>
    <w:rsid w:val="00EA5A4E"/>
    <w:rsid w:val="00ED71F4"/>
    <w:rsid w:val="00ED7B87"/>
    <w:rsid w:val="00F6023D"/>
    <w:rsid w:val="00F81615"/>
    <w:rsid w:val="00FE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F6"/>
    <w:pPr>
      <w:overflowPunct w:val="0"/>
      <w:autoSpaceDE w:val="0"/>
      <w:autoSpaceDN w:val="0"/>
      <w:adjustRightInd w:val="0"/>
    </w:pPr>
    <w:rPr>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F6"/>
    <w:pPr>
      <w:overflowPunct w:val="0"/>
      <w:autoSpaceDE w:val="0"/>
      <w:autoSpaceDN w:val="0"/>
      <w:adjustRightInd w:val="0"/>
    </w:pPr>
    <w:rPr>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69166">
      <w:bodyDiv w:val="1"/>
      <w:marLeft w:val="0"/>
      <w:marRight w:val="0"/>
      <w:marTop w:val="0"/>
      <w:marBottom w:val="0"/>
      <w:divBdr>
        <w:top w:val="none" w:sz="0" w:space="0" w:color="auto"/>
        <w:left w:val="none" w:sz="0" w:space="0" w:color="auto"/>
        <w:bottom w:val="none" w:sz="0" w:space="0" w:color="auto"/>
        <w:right w:val="none" w:sz="0" w:space="0" w:color="auto"/>
      </w:divBdr>
    </w:div>
    <w:div w:id="920989617">
      <w:bodyDiv w:val="1"/>
      <w:marLeft w:val="0"/>
      <w:marRight w:val="0"/>
      <w:marTop w:val="0"/>
      <w:marBottom w:val="0"/>
      <w:divBdr>
        <w:top w:val="none" w:sz="0" w:space="0" w:color="auto"/>
        <w:left w:val="none" w:sz="0" w:space="0" w:color="auto"/>
        <w:bottom w:val="none" w:sz="0" w:space="0" w:color="auto"/>
        <w:right w:val="none" w:sz="0" w:space="0" w:color="auto"/>
      </w:divBdr>
    </w:div>
    <w:div w:id="1535463351">
      <w:bodyDiv w:val="1"/>
      <w:marLeft w:val="0"/>
      <w:marRight w:val="0"/>
      <w:marTop w:val="0"/>
      <w:marBottom w:val="0"/>
      <w:divBdr>
        <w:top w:val="none" w:sz="0" w:space="0" w:color="auto"/>
        <w:left w:val="none" w:sz="0" w:space="0" w:color="auto"/>
        <w:bottom w:val="none" w:sz="0" w:space="0" w:color="auto"/>
        <w:right w:val="none" w:sz="0" w:space="0" w:color="auto"/>
      </w:divBdr>
    </w:div>
    <w:div w:id="1764767306">
      <w:bodyDiv w:val="1"/>
      <w:marLeft w:val="0"/>
      <w:marRight w:val="0"/>
      <w:marTop w:val="0"/>
      <w:marBottom w:val="0"/>
      <w:divBdr>
        <w:top w:val="none" w:sz="0" w:space="0" w:color="auto"/>
        <w:left w:val="none" w:sz="0" w:space="0" w:color="auto"/>
        <w:bottom w:val="none" w:sz="0" w:space="0" w:color="auto"/>
        <w:right w:val="none" w:sz="0" w:space="0" w:color="auto"/>
      </w:divBdr>
    </w:div>
    <w:div w:id="1909458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nrwd@neskowinwate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B7vcjHNA33JwsqkZwvyza7DNnQ==">AMUW2mUE2LcVihWynH2lUBWY2CKRu/yGYMCGcMk8hpJ869r7l1UEHGfTvtP5gm0/YvAL5O89YrY+BObqr7D0u1vecEMvwIywNhbj4mRAlknfR/YHc205JfJAKtOYSCWIAuE8CQiQEkLe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N. Trute</dc:creator>
  <cp:lastModifiedBy>Troy N Trute</cp:lastModifiedBy>
  <cp:revision>3</cp:revision>
  <cp:lastPrinted>2020-10-29T20:34:00Z</cp:lastPrinted>
  <dcterms:created xsi:type="dcterms:W3CDTF">2020-11-13T01:38:00Z</dcterms:created>
  <dcterms:modified xsi:type="dcterms:W3CDTF">2020-11-17T22:44:00Z</dcterms:modified>
</cp:coreProperties>
</file>